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Default Extension="emf" ContentType="image/x-em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32C35D96" w14:textId="77777777" w:rsidR="00B15CF4" w:rsidRPr="003E589C" w:rsidRDefault="00B15CF4" w:rsidP="00B15CF4">
      <w:pPr>
        <w:widowControl w:val="0"/>
        <w:autoSpaceDE w:val="0"/>
        <w:autoSpaceDN w:val="0"/>
        <w:adjustRightInd w:val="0"/>
        <w:spacing w:after="240"/>
        <w:rPr>
          <w:rFonts w:ascii="Geneva" w:eastAsiaTheme="minorHAnsi" w:hAnsi="Geneva" w:cs="Arial"/>
          <w:b/>
          <w:bCs/>
          <w:sz w:val="52"/>
          <w:szCs w:val="52"/>
          <w:lang w:val="fr-FR" w:eastAsia="en-US"/>
        </w:rPr>
      </w:pPr>
    </w:p>
    <w:p w14:paraId="0BEA1ADD" w14:textId="77777777" w:rsidR="00B15CF4" w:rsidRPr="003E589C" w:rsidRDefault="00B15CF4" w:rsidP="00B15CF4">
      <w:pPr>
        <w:widowControl w:val="0"/>
        <w:autoSpaceDE w:val="0"/>
        <w:autoSpaceDN w:val="0"/>
        <w:adjustRightInd w:val="0"/>
        <w:spacing w:after="240"/>
        <w:rPr>
          <w:rFonts w:ascii="Geneva" w:eastAsiaTheme="minorHAnsi" w:hAnsi="Geneva" w:cs="Arial"/>
          <w:b/>
          <w:bCs/>
          <w:sz w:val="52"/>
          <w:szCs w:val="52"/>
          <w:lang w:val="fr-FR" w:eastAsia="en-US"/>
        </w:rPr>
      </w:pPr>
    </w:p>
    <w:p w14:paraId="2F153BD2" w14:textId="77777777" w:rsidR="00B15CF4" w:rsidRPr="003E589C" w:rsidRDefault="00B15CF4" w:rsidP="00B15CF4">
      <w:pPr>
        <w:widowControl w:val="0"/>
        <w:autoSpaceDE w:val="0"/>
        <w:autoSpaceDN w:val="0"/>
        <w:adjustRightInd w:val="0"/>
        <w:spacing w:after="240"/>
        <w:rPr>
          <w:rFonts w:ascii="Geneva" w:eastAsiaTheme="minorHAnsi" w:hAnsi="Geneva" w:cs="Arial"/>
          <w:b/>
          <w:bCs/>
          <w:sz w:val="52"/>
          <w:szCs w:val="52"/>
          <w:lang w:val="fr-FR" w:eastAsia="en-US"/>
        </w:rPr>
      </w:pPr>
    </w:p>
    <w:p w14:paraId="5CA4AF38" w14:textId="77777777" w:rsidR="00B15CF4" w:rsidRPr="003E589C" w:rsidRDefault="00B15CF4" w:rsidP="00B15CF4">
      <w:pPr>
        <w:widowControl w:val="0"/>
        <w:autoSpaceDE w:val="0"/>
        <w:autoSpaceDN w:val="0"/>
        <w:adjustRightInd w:val="0"/>
        <w:spacing w:after="240"/>
        <w:rPr>
          <w:rFonts w:ascii="Geneva" w:eastAsiaTheme="minorHAnsi" w:hAnsi="Geneva" w:cs="Times"/>
          <w:sz w:val="52"/>
          <w:szCs w:val="52"/>
          <w:lang w:val="fr-FR" w:eastAsia="en-US"/>
        </w:rPr>
      </w:pPr>
      <w:r w:rsidRPr="003E589C">
        <w:rPr>
          <w:rFonts w:ascii="Geneva" w:eastAsiaTheme="minorHAnsi" w:hAnsi="Geneva" w:cs="Arial"/>
          <w:b/>
          <w:bCs/>
          <w:sz w:val="52"/>
          <w:szCs w:val="52"/>
          <w:lang w:val="fr-FR" w:eastAsia="en-US"/>
        </w:rPr>
        <w:t xml:space="preserve">/ </w:t>
      </w:r>
      <w:r w:rsidR="00F36054" w:rsidRPr="003E589C">
        <w:rPr>
          <w:rFonts w:ascii="Geneva" w:eastAsiaTheme="minorHAnsi" w:hAnsi="Geneva" w:cs="Arial"/>
          <w:b/>
          <w:bCs/>
          <w:sz w:val="52"/>
          <w:szCs w:val="52"/>
          <w:lang w:val="fr-FR" w:eastAsia="en-US"/>
        </w:rPr>
        <w:t>CATHERINE REBOIS</w:t>
      </w:r>
    </w:p>
    <w:p w14:paraId="34E2DF92" w14:textId="395127DA" w:rsidR="00B15CF4" w:rsidRPr="003E589C" w:rsidRDefault="00B15CF4" w:rsidP="00B15CF4">
      <w:pPr>
        <w:widowControl w:val="0"/>
        <w:autoSpaceDE w:val="0"/>
        <w:autoSpaceDN w:val="0"/>
        <w:adjustRightInd w:val="0"/>
        <w:spacing w:after="240"/>
        <w:rPr>
          <w:rFonts w:ascii="Geneva" w:eastAsiaTheme="minorHAnsi" w:hAnsi="Geneva" w:cs="Arial"/>
          <w:sz w:val="52"/>
          <w:szCs w:val="52"/>
          <w:lang w:val="fr-FR" w:eastAsia="en-US"/>
        </w:rPr>
      </w:pPr>
      <w:r w:rsidRPr="003E589C">
        <w:rPr>
          <w:rFonts w:ascii="Geneva" w:eastAsiaTheme="minorHAnsi" w:hAnsi="Geneva" w:cs="Arial"/>
          <w:sz w:val="52"/>
          <w:szCs w:val="52"/>
          <w:lang w:val="fr-FR" w:eastAsia="en-US"/>
        </w:rPr>
        <w:t>/ BIOGR</w:t>
      </w:r>
      <w:r w:rsidR="00D83C98">
        <w:rPr>
          <w:rFonts w:ascii="Geneva" w:eastAsiaTheme="minorHAnsi" w:hAnsi="Geneva" w:cs="Arial"/>
          <w:sz w:val="52"/>
          <w:szCs w:val="52"/>
          <w:lang w:val="fr-FR" w:eastAsia="en-US"/>
        </w:rPr>
        <w:t>APHIE</w:t>
      </w:r>
    </w:p>
    <w:p w14:paraId="7EA7B0E9" w14:textId="4014783A" w:rsidR="00B15CF4" w:rsidRPr="003E589C" w:rsidRDefault="00B15CF4" w:rsidP="00B15CF4">
      <w:pPr>
        <w:widowControl w:val="0"/>
        <w:autoSpaceDE w:val="0"/>
        <w:autoSpaceDN w:val="0"/>
        <w:adjustRightInd w:val="0"/>
        <w:spacing w:after="240"/>
        <w:rPr>
          <w:rFonts w:ascii="Geneva" w:eastAsiaTheme="minorHAnsi" w:hAnsi="Geneva" w:cs="Arial"/>
          <w:sz w:val="52"/>
          <w:szCs w:val="52"/>
          <w:lang w:val="fr-FR" w:eastAsia="en-US"/>
        </w:rPr>
      </w:pPr>
      <w:r w:rsidRPr="003E589C">
        <w:rPr>
          <w:rFonts w:ascii="Geneva" w:eastAsiaTheme="minorHAnsi" w:hAnsi="Geneva" w:cs="Arial"/>
          <w:sz w:val="52"/>
          <w:szCs w:val="52"/>
          <w:lang w:val="fr-FR" w:eastAsia="en-US"/>
        </w:rPr>
        <w:t xml:space="preserve">/ </w:t>
      </w:r>
      <w:r w:rsidR="00D83C98">
        <w:rPr>
          <w:rFonts w:ascii="Geneva" w:eastAsiaTheme="minorHAnsi" w:hAnsi="Geneva" w:cs="Arial"/>
          <w:sz w:val="52"/>
          <w:szCs w:val="52"/>
          <w:lang w:val="fr-FR" w:eastAsia="en-US"/>
        </w:rPr>
        <w:t>OEUVRES</w:t>
      </w:r>
    </w:p>
    <w:p w14:paraId="023AE8CA" w14:textId="6C5518B7" w:rsidR="00B15CF4" w:rsidRPr="003E589C" w:rsidRDefault="00B15CF4" w:rsidP="00B15CF4">
      <w:pPr>
        <w:widowControl w:val="0"/>
        <w:autoSpaceDE w:val="0"/>
        <w:autoSpaceDN w:val="0"/>
        <w:adjustRightInd w:val="0"/>
        <w:spacing w:after="240"/>
        <w:rPr>
          <w:rFonts w:ascii="Geneva" w:eastAsiaTheme="minorHAnsi" w:hAnsi="Geneva" w:cs="Times"/>
          <w:sz w:val="52"/>
          <w:szCs w:val="52"/>
          <w:lang w:val="fr-FR" w:eastAsia="en-US"/>
        </w:rPr>
      </w:pPr>
      <w:r w:rsidRPr="003E589C">
        <w:rPr>
          <w:rFonts w:ascii="Geneva" w:eastAsiaTheme="minorHAnsi" w:hAnsi="Geneva" w:cs="Arial"/>
          <w:sz w:val="52"/>
          <w:szCs w:val="52"/>
          <w:lang w:val="fr-FR" w:eastAsia="en-US"/>
        </w:rPr>
        <w:t>/ PRESS</w:t>
      </w:r>
      <w:r w:rsidR="00D83C98">
        <w:rPr>
          <w:rFonts w:ascii="Geneva" w:eastAsiaTheme="minorHAnsi" w:hAnsi="Geneva" w:cs="Arial"/>
          <w:sz w:val="52"/>
          <w:szCs w:val="52"/>
          <w:lang w:val="fr-FR" w:eastAsia="en-US"/>
        </w:rPr>
        <w:t>E</w:t>
      </w:r>
    </w:p>
    <w:p w14:paraId="29013087" w14:textId="77777777" w:rsidR="00B15CF4" w:rsidRPr="003E589C" w:rsidRDefault="00B15CF4" w:rsidP="00B15CF4">
      <w:pPr>
        <w:rPr>
          <w:rFonts w:ascii="Geneva" w:hAnsi="Geneva"/>
        </w:rPr>
      </w:pPr>
    </w:p>
    <w:p w14:paraId="2DAF65CA" w14:textId="77777777" w:rsidR="00B15CF4" w:rsidRPr="003E589C" w:rsidRDefault="00B15CF4" w:rsidP="00B15CF4">
      <w:pPr>
        <w:rPr>
          <w:rFonts w:ascii="Geneva" w:hAnsi="Geneva"/>
        </w:rPr>
      </w:pPr>
    </w:p>
    <w:p w14:paraId="3CE0D072" w14:textId="77777777" w:rsidR="005B2CB1" w:rsidRPr="003E589C" w:rsidRDefault="005B2CB1" w:rsidP="005B2CB1">
      <w:pPr>
        <w:autoSpaceDE w:val="0"/>
        <w:autoSpaceDN w:val="0"/>
        <w:adjustRightInd w:val="0"/>
        <w:spacing w:line="360" w:lineRule="auto"/>
        <w:rPr>
          <w:rFonts w:ascii="Geneva" w:hAnsi="Geneva" w:cs="MyriadPro-Regular"/>
        </w:rPr>
      </w:pPr>
    </w:p>
    <w:p w14:paraId="17A98BFE" w14:textId="77777777" w:rsidR="005B2CB1" w:rsidRPr="003E589C" w:rsidRDefault="005B2CB1" w:rsidP="005B2CB1">
      <w:pPr>
        <w:autoSpaceDE w:val="0"/>
        <w:autoSpaceDN w:val="0"/>
        <w:adjustRightInd w:val="0"/>
        <w:spacing w:line="360" w:lineRule="auto"/>
        <w:jc w:val="both"/>
        <w:rPr>
          <w:rFonts w:ascii="Geneva" w:hAnsi="Geneva" w:cs="MyriadPro-Regular"/>
        </w:rPr>
      </w:pPr>
    </w:p>
    <w:p w14:paraId="5E6C5C4C" w14:textId="77777777" w:rsidR="005B2CB1" w:rsidRPr="003E589C" w:rsidRDefault="005B2CB1" w:rsidP="005B2CB1">
      <w:pPr>
        <w:autoSpaceDE w:val="0"/>
        <w:autoSpaceDN w:val="0"/>
        <w:adjustRightInd w:val="0"/>
        <w:spacing w:line="360" w:lineRule="auto"/>
        <w:jc w:val="both"/>
        <w:rPr>
          <w:rFonts w:ascii="Geneva" w:hAnsi="Geneva" w:cs="MyriadPro-Regular"/>
        </w:rPr>
      </w:pPr>
    </w:p>
    <w:p w14:paraId="7E1DC551" w14:textId="77777777" w:rsidR="005B2CB1" w:rsidRPr="003E589C" w:rsidRDefault="005B2CB1" w:rsidP="005B2CB1">
      <w:pPr>
        <w:autoSpaceDE w:val="0"/>
        <w:autoSpaceDN w:val="0"/>
        <w:adjustRightInd w:val="0"/>
        <w:spacing w:line="360" w:lineRule="auto"/>
        <w:jc w:val="both"/>
        <w:rPr>
          <w:rFonts w:ascii="Geneva" w:hAnsi="Geneva" w:cs="MyriadPro-Regular"/>
        </w:rPr>
      </w:pPr>
    </w:p>
    <w:p w14:paraId="5727C257" w14:textId="77777777" w:rsidR="005B2CB1" w:rsidRPr="003E589C" w:rsidRDefault="005B2CB1" w:rsidP="005B2CB1">
      <w:pPr>
        <w:autoSpaceDE w:val="0"/>
        <w:autoSpaceDN w:val="0"/>
        <w:adjustRightInd w:val="0"/>
        <w:spacing w:line="360" w:lineRule="auto"/>
        <w:jc w:val="both"/>
        <w:rPr>
          <w:rFonts w:ascii="Geneva" w:hAnsi="Geneva" w:cs="MyriadPro-Regular"/>
        </w:rPr>
      </w:pPr>
    </w:p>
    <w:p w14:paraId="2B575EA5" w14:textId="77777777" w:rsidR="005B2CB1" w:rsidRPr="003E589C" w:rsidRDefault="005B2CB1" w:rsidP="005B2CB1">
      <w:pPr>
        <w:autoSpaceDE w:val="0"/>
        <w:autoSpaceDN w:val="0"/>
        <w:adjustRightInd w:val="0"/>
        <w:spacing w:line="360" w:lineRule="auto"/>
        <w:jc w:val="both"/>
        <w:rPr>
          <w:rFonts w:ascii="Geneva" w:hAnsi="Geneva" w:cs="MyriadPro-Regular"/>
        </w:rPr>
      </w:pPr>
    </w:p>
    <w:p w14:paraId="51D6AE04" w14:textId="77777777" w:rsidR="005B2CB1" w:rsidRPr="003E589C" w:rsidRDefault="005B2CB1" w:rsidP="005B2CB1">
      <w:pPr>
        <w:autoSpaceDE w:val="0"/>
        <w:autoSpaceDN w:val="0"/>
        <w:adjustRightInd w:val="0"/>
        <w:spacing w:line="360" w:lineRule="auto"/>
        <w:jc w:val="both"/>
        <w:rPr>
          <w:rFonts w:ascii="Geneva" w:hAnsi="Geneva" w:cs="MyriadPro-Regular"/>
        </w:rPr>
      </w:pPr>
    </w:p>
    <w:p w14:paraId="33DEB3A2" w14:textId="77777777" w:rsidR="005B2CB1" w:rsidRPr="003E589C" w:rsidRDefault="005B2CB1" w:rsidP="005B2CB1">
      <w:pPr>
        <w:autoSpaceDE w:val="0"/>
        <w:autoSpaceDN w:val="0"/>
        <w:adjustRightInd w:val="0"/>
        <w:spacing w:line="360" w:lineRule="auto"/>
        <w:jc w:val="both"/>
        <w:rPr>
          <w:rFonts w:ascii="Geneva" w:hAnsi="Geneva" w:cs="MyriadPro-Regular"/>
        </w:rPr>
      </w:pPr>
    </w:p>
    <w:p w14:paraId="019E2213" w14:textId="77777777" w:rsidR="005B2CB1" w:rsidRPr="003E589C" w:rsidRDefault="005B2CB1" w:rsidP="005B2CB1">
      <w:pPr>
        <w:autoSpaceDE w:val="0"/>
        <w:autoSpaceDN w:val="0"/>
        <w:adjustRightInd w:val="0"/>
        <w:spacing w:line="360" w:lineRule="auto"/>
        <w:jc w:val="both"/>
        <w:rPr>
          <w:rFonts w:ascii="Geneva" w:hAnsi="Geneva" w:cs="MyriadPro-Regular"/>
        </w:rPr>
      </w:pPr>
    </w:p>
    <w:p w14:paraId="2A8DECAC" w14:textId="77777777" w:rsidR="005B2CB1" w:rsidRPr="003E589C" w:rsidRDefault="005B2CB1" w:rsidP="005B2CB1">
      <w:pPr>
        <w:autoSpaceDE w:val="0"/>
        <w:autoSpaceDN w:val="0"/>
        <w:adjustRightInd w:val="0"/>
        <w:spacing w:line="360" w:lineRule="auto"/>
        <w:jc w:val="both"/>
        <w:rPr>
          <w:rFonts w:ascii="Geneva" w:hAnsi="Geneva" w:cs="MyriadPro-Regular"/>
        </w:rPr>
      </w:pPr>
    </w:p>
    <w:p w14:paraId="21BD5E0D" w14:textId="77777777" w:rsidR="005B2CB1" w:rsidRPr="003E589C" w:rsidRDefault="005B2CB1" w:rsidP="005B2CB1">
      <w:pPr>
        <w:autoSpaceDE w:val="0"/>
        <w:autoSpaceDN w:val="0"/>
        <w:adjustRightInd w:val="0"/>
        <w:spacing w:line="360" w:lineRule="auto"/>
        <w:jc w:val="both"/>
        <w:rPr>
          <w:rFonts w:ascii="Geneva" w:hAnsi="Geneva" w:cs="MyriadPro-Regular"/>
        </w:rPr>
      </w:pPr>
    </w:p>
    <w:p w14:paraId="78CDD659" w14:textId="25C078FB" w:rsidR="00353676" w:rsidRPr="003E589C" w:rsidRDefault="00353676">
      <w:pPr>
        <w:rPr>
          <w:rFonts w:ascii="Geneva" w:hAnsi="Geneva" w:cs="MyriadPro-Regular"/>
        </w:rPr>
      </w:pPr>
      <w:r w:rsidRPr="003E589C">
        <w:rPr>
          <w:rFonts w:ascii="Geneva" w:hAnsi="Geneva" w:cs="MyriadPro-Regular"/>
        </w:rPr>
        <w:br w:type="page"/>
      </w:r>
    </w:p>
    <w:p w14:paraId="2AA8F402" w14:textId="77777777" w:rsidR="002F6F16" w:rsidRPr="003E589C" w:rsidRDefault="002F6F16" w:rsidP="002F6F16">
      <w:pPr>
        <w:jc w:val="both"/>
        <w:rPr>
          <w:rFonts w:ascii="Geneva" w:eastAsiaTheme="minorHAnsi" w:hAnsi="Geneva" w:cs="Cambria-Bold"/>
          <w:b/>
          <w:bCs/>
          <w:sz w:val="22"/>
          <w:szCs w:val="22"/>
          <w:lang w:val="fr-FR" w:eastAsia="en-US"/>
        </w:rPr>
      </w:pPr>
      <w:r w:rsidRPr="003E589C">
        <w:rPr>
          <w:rFonts w:ascii="Geneva" w:eastAsiaTheme="minorHAnsi" w:hAnsi="Geneva" w:cs="Cambria-Bold"/>
          <w:b/>
          <w:bCs/>
          <w:sz w:val="22"/>
          <w:szCs w:val="22"/>
          <w:lang w:val="fr-FR" w:eastAsia="en-US"/>
        </w:rPr>
        <w:lastRenderedPageBreak/>
        <w:t>Catherine Rebois</w:t>
      </w:r>
    </w:p>
    <w:p w14:paraId="2EA5BCC8" w14:textId="77777777" w:rsidR="002F6F16" w:rsidRPr="003E589C" w:rsidRDefault="002F6F16" w:rsidP="002F6F16">
      <w:pPr>
        <w:jc w:val="both"/>
        <w:rPr>
          <w:rFonts w:ascii="Geneva" w:eastAsiaTheme="minorHAnsi" w:hAnsi="Geneva" w:cs="Cambria-Bold"/>
          <w:b/>
          <w:sz w:val="22"/>
          <w:szCs w:val="22"/>
          <w:lang w:val="fr-FR" w:eastAsia="en-US"/>
        </w:rPr>
      </w:pPr>
      <w:r w:rsidRPr="003E589C">
        <w:rPr>
          <w:rFonts w:ascii="Geneva" w:eastAsiaTheme="minorHAnsi" w:hAnsi="Geneva" w:cs="Cambria-Bold"/>
          <w:b/>
          <w:bCs/>
          <w:sz w:val="22"/>
          <w:szCs w:val="22"/>
          <w:lang w:val="fr-FR" w:eastAsia="en-US"/>
        </w:rPr>
        <w:t>Née</w:t>
      </w:r>
      <w:r w:rsidR="003A42B9" w:rsidRPr="003E589C">
        <w:rPr>
          <w:rFonts w:ascii="Geneva" w:eastAsiaTheme="minorHAnsi" w:hAnsi="Geneva" w:cs="Cambria-Bold"/>
          <w:b/>
          <w:sz w:val="22"/>
          <w:szCs w:val="22"/>
          <w:lang w:val="fr-FR" w:eastAsia="en-US"/>
        </w:rPr>
        <w:t xml:space="preserve"> le 28 octobre 1960. Elle vit et travaille à Paris. </w:t>
      </w:r>
    </w:p>
    <w:p w14:paraId="27480625" w14:textId="77777777" w:rsidR="002F6F16" w:rsidRPr="003E589C" w:rsidRDefault="002F6F16" w:rsidP="002F6F16">
      <w:pPr>
        <w:jc w:val="both"/>
        <w:rPr>
          <w:rFonts w:ascii="Geneva" w:eastAsiaTheme="minorHAnsi" w:hAnsi="Geneva" w:cs="Cambria-Bold"/>
          <w:sz w:val="16"/>
          <w:szCs w:val="16"/>
          <w:lang w:val="fr-FR" w:eastAsia="en-US"/>
        </w:rPr>
      </w:pPr>
    </w:p>
    <w:p w14:paraId="112089D8" w14:textId="7F106454" w:rsidR="003A42B9" w:rsidRPr="003E589C" w:rsidRDefault="003A42B9" w:rsidP="002F6F16">
      <w:pPr>
        <w:jc w:val="both"/>
        <w:rPr>
          <w:rFonts w:ascii="Geneva" w:eastAsiaTheme="minorHAnsi" w:hAnsi="Geneva" w:cs="Cambria-Bold"/>
          <w:sz w:val="18"/>
          <w:szCs w:val="18"/>
          <w:lang w:val="fr-FR" w:eastAsia="en-US"/>
        </w:rPr>
      </w:pPr>
      <w:r w:rsidRPr="003E589C">
        <w:rPr>
          <w:rFonts w:ascii="Geneva" w:eastAsiaTheme="minorHAnsi" w:hAnsi="Geneva" w:cs="Cambria-Bold"/>
          <w:sz w:val="18"/>
          <w:szCs w:val="18"/>
          <w:lang w:val="fr-FR" w:eastAsia="en-US"/>
        </w:rPr>
        <w:t>Après des études dans la réalisation cinématographique et une longue pratique du photojournalisme et du documentaire, elle soutient un doctorat en art plastique à l’Université</w:t>
      </w:r>
      <w:r w:rsidR="00D85694">
        <w:rPr>
          <w:rFonts w:ascii="Geneva" w:eastAsiaTheme="minorHAnsi" w:hAnsi="Geneva" w:cs="Cambria-Bold"/>
          <w:sz w:val="18"/>
          <w:szCs w:val="18"/>
          <w:lang w:val="fr-FR" w:eastAsia="en-US"/>
        </w:rPr>
        <w:t xml:space="preserve"> Paris VIII</w:t>
      </w:r>
      <w:r w:rsidR="00E11DA9" w:rsidRPr="003E589C">
        <w:rPr>
          <w:rFonts w:ascii="Geneva" w:eastAsiaTheme="minorHAnsi" w:hAnsi="Geneva" w:cs="Cambria-Bold"/>
          <w:sz w:val="18"/>
          <w:szCs w:val="18"/>
          <w:lang w:val="fr-FR" w:eastAsia="en-US"/>
        </w:rPr>
        <w:t xml:space="preserve">. </w:t>
      </w:r>
      <w:r w:rsidR="00D85694">
        <w:rPr>
          <w:rFonts w:ascii="Geneva" w:eastAsiaTheme="minorHAnsi" w:hAnsi="Geneva" w:cs="Cambria-Bold"/>
          <w:sz w:val="18"/>
          <w:szCs w:val="18"/>
          <w:lang w:val="fr-FR" w:eastAsia="en-US"/>
        </w:rPr>
        <w:t>Aujourd’hui, elle est Maî</w:t>
      </w:r>
      <w:r w:rsidRPr="003E589C">
        <w:rPr>
          <w:rFonts w:ascii="Geneva" w:eastAsiaTheme="minorHAnsi" w:hAnsi="Geneva" w:cs="Cambria-Bold"/>
          <w:sz w:val="18"/>
          <w:szCs w:val="18"/>
          <w:lang w:val="fr-FR" w:eastAsia="en-US"/>
        </w:rPr>
        <w:t xml:space="preserve">tre de conférences et docteure en esthétique, arts plastiques et photographie. Une monographie sur son travail photographique, </w:t>
      </w:r>
      <w:r w:rsidRPr="00D85694">
        <w:rPr>
          <w:rFonts w:ascii="Geneva" w:eastAsiaTheme="minorHAnsi" w:hAnsi="Geneva" w:cs="Cambria-Bold"/>
          <w:i/>
          <w:sz w:val="18"/>
          <w:szCs w:val="18"/>
          <w:lang w:val="fr-FR" w:eastAsia="en-US"/>
        </w:rPr>
        <w:t>Corps Lato Sensu,</w:t>
      </w:r>
      <w:r w:rsidRPr="003E589C">
        <w:rPr>
          <w:rFonts w:ascii="Geneva" w:eastAsiaTheme="minorHAnsi" w:hAnsi="Geneva" w:cs="Cambria-Bold"/>
          <w:sz w:val="18"/>
          <w:szCs w:val="18"/>
          <w:lang w:val="fr-FR" w:eastAsia="en-US"/>
        </w:rPr>
        <w:t xml:space="preserve"> a été éditée en septembre 2012, aux éditions </w:t>
      </w:r>
      <w:proofErr w:type="spellStart"/>
      <w:r w:rsidRPr="003E589C">
        <w:rPr>
          <w:rFonts w:ascii="Geneva" w:eastAsiaTheme="minorHAnsi" w:hAnsi="Geneva" w:cs="Cambria-Bold"/>
          <w:sz w:val="18"/>
          <w:szCs w:val="18"/>
          <w:lang w:val="fr-FR" w:eastAsia="en-US"/>
        </w:rPr>
        <w:t>Trans</w:t>
      </w:r>
      <w:proofErr w:type="spellEnd"/>
      <w:r w:rsidRPr="003E589C">
        <w:rPr>
          <w:rFonts w:ascii="Geneva" w:eastAsiaTheme="minorHAnsi" w:hAnsi="Geneva" w:cs="Cambria-Bold"/>
          <w:sz w:val="18"/>
          <w:szCs w:val="18"/>
          <w:lang w:val="fr-FR" w:eastAsia="en-US"/>
        </w:rPr>
        <w:t xml:space="preserve"> </w:t>
      </w:r>
      <w:proofErr w:type="spellStart"/>
      <w:r w:rsidRPr="003E589C">
        <w:rPr>
          <w:rFonts w:ascii="Geneva" w:eastAsiaTheme="minorHAnsi" w:hAnsi="Geneva" w:cs="Cambria-Bold"/>
          <w:sz w:val="18"/>
          <w:szCs w:val="18"/>
          <w:lang w:val="fr-FR" w:eastAsia="en-US"/>
        </w:rPr>
        <w:t>Photographic</w:t>
      </w:r>
      <w:proofErr w:type="spellEnd"/>
      <w:r w:rsidRPr="003E589C">
        <w:rPr>
          <w:rFonts w:ascii="Geneva" w:eastAsiaTheme="minorHAnsi" w:hAnsi="Geneva" w:cs="Cambria-Bold"/>
          <w:sz w:val="18"/>
          <w:szCs w:val="18"/>
          <w:lang w:val="fr-FR" w:eastAsia="en-US"/>
        </w:rPr>
        <w:t xml:space="preserve"> </w:t>
      </w:r>
      <w:proofErr w:type="spellStart"/>
      <w:r w:rsidRPr="003E589C">
        <w:rPr>
          <w:rFonts w:ascii="Geneva" w:eastAsiaTheme="minorHAnsi" w:hAnsi="Geneva" w:cs="Cambria-Bold"/>
          <w:sz w:val="18"/>
          <w:szCs w:val="18"/>
          <w:lang w:val="fr-FR" w:eastAsia="en-US"/>
        </w:rPr>
        <w:t>Press</w:t>
      </w:r>
      <w:proofErr w:type="spellEnd"/>
      <w:r w:rsidRPr="003E589C">
        <w:rPr>
          <w:rFonts w:ascii="Geneva" w:eastAsiaTheme="minorHAnsi" w:hAnsi="Geneva" w:cs="Cambria-Bold"/>
          <w:sz w:val="18"/>
          <w:szCs w:val="18"/>
          <w:lang w:val="fr-FR" w:eastAsia="en-US"/>
        </w:rPr>
        <w:t xml:space="preserve"> pour laquelle Dominique </w:t>
      </w:r>
      <w:proofErr w:type="spellStart"/>
      <w:r w:rsidRPr="003E589C">
        <w:rPr>
          <w:rFonts w:ascii="Geneva" w:eastAsiaTheme="minorHAnsi" w:hAnsi="Geneva" w:cs="Cambria-Bold"/>
          <w:sz w:val="18"/>
          <w:szCs w:val="18"/>
          <w:lang w:val="fr-FR" w:eastAsia="en-US"/>
        </w:rPr>
        <w:t>Baqué</w:t>
      </w:r>
      <w:proofErr w:type="spellEnd"/>
      <w:r w:rsidRPr="003E589C">
        <w:rPr>
          <w:rFonts w:ascii="Geneva" w:eastAsiaTheme="minorHAnsi" w:hAnsi="Geneva" w:cs="Cambria-Bold"/>
          <w:sz w:val="18"/>
          <w:szCs w:val="18"/>
          <w:lang w:val="fr-FR" w:eastAsia="en-US"/>
        </w:rPr>
        <w:t xml:space="preserve"> a écrit la préface. Deux volumes théoriques sur la photographie et ses enjeux ont été publiés chez l’Harmattan, avec respectivement des préfaces de Françoise </w:t>
      </w:r>
      <w:proofErr w:type="spellStart"/>
      <w:r w:rsidRPr="003E589C">
        <w:rPr>
          <w:rFonts w:ascii="Geneva" w:eastAsiaTheme="minorHAnsi" w:hAnsi="Geneva" w:cs="Cambria-Bold"/>
          <w:sz w:val="18"/>
          <w:szCs w:val="18"/>
          <w:lang w:val="fr-FR" w:eastAsia="en-US"/>
        </w:rPr>
        <w:t>Paviot</w:t>
      </w:r>
      <w:proofErr w:type="spellEnd"/>
      <w:r w:rsidRPr="003E589C">
        <w:rPr>
          <w:rFonts w:ascii="Geneva" w:eastAsiaTheme="minorHAnsi" w:hAnsi="Geneva" w:cs="Cambria-Bold"/>
          <w:sz w:val="18"/>
          <w:szCs w:val="18"/>
          <w:lang w:val="fr-FR" w:eastAsia="en-US"/>
        </w:rPr>
        <w:t xml:space="preserve">, et d’Alain </w:t>
      </w:r>
      <w:proofErr w:type="spellStart"/>
      <w:r w:rsidRPr="003E589C">
        <w:rPr>
          <w:rFonts w:ascii="Geneva" w:eastAsiaTheme="minorHAnsi" w:hAnsi="Geneva" w:cs="Cambria-Bold"/>
          <w:sz w:val="18"/>
          <w:szCs w:val="18"/>
          <w:lang w:val="fr-FR" w:eastAsia="en-US"/>
        </w:rPr>
        <w:t>Chareyre</w:t>
      </w:r>
      <w:proofErr w:type="spellEnd"/>
      <w:r w:rsidRPr="003E589C">
        <w:rPr>
          <w:rFonts w:ascii="Geneva" w:eastAsiaTheme="minorHAnsi" w:hAnsi="Geneva" w:cs="Cambria-Bold"/>
          <w:sz w:val="18"/>
          <w:szCs w:val="18"/>
          <w:lang w:val="fr-FR" w:eastAsia="en-US"/>
        </w:rPr>
        <w:t xml:space="preserve"> </w:t>
      </w:r>
      <w:proofErr w:type="spellStart"/>
      <w:r w:rsidRPr="003E589C">
        <w:rPr>
          <w:rFonts w:ascii="Geneva" w:eastAsiaTheme="minorHAnsi" w:hAnsi="Geneva" w:cs="Cambria-Bold"/>
          <w:sz w:val="18"/>
          <w:szCs w:val="18"/>
          <w:lang w:val="fr-FR" w:eastAsia="en-US"/>
        </w:rPr>
        <w:t>Méjan</w:t>
      </w:r>
      <w:proofErr w:type="spellEnd"/>
      <w:r w:rsidRPr="003E589C">
        <w:rPr>
          <w:rFonts w:ascii="Geneva" w:eastAsiaTheme="minorHAnsi" w:hAnsi="Geneva" w:cs="Cambria-Bold"/>
          <w:sz w:val="18"/>
          <w:szCs w:val="18"/>
          <w:lang w:val="fr-FR" w:eastAsia="en-US"/>
        </w:rPr>
        <w:t>,</w:t>
      </w:r>
    </w:p>
    <w:p w14:paraId="2854D320" w14:textId="7BC2E677" w:rsidR="003D2CA8" w:rsidRPr="003E589C" w:rsidRDefault="00D85694" w:rsidP="00D8595C">
      <w:pPr>
        <w:widowControl w:val="0"/>
        <w:autoSpaceDE w:val="0"/>
        <w:autoSpaceDN w:val="0"/>
        <w:adjustRightInd w:val="0"/>
        <w:jc w:val="both"/>
        <w:rPr>
          <w:rFonts w:ascii="Geneva" w:eastAsiaTheme="minorHAnsi" w:hAnsi="Geneva" w:cs="Cambria-Bold"/>
          <w:sz w:val="18"/>
          <w:szCs w:val="18"/>
          <w:lang w:val="fr-FR" w:eastAsia="en-US"/>
        </w:rPr>
      </w:pPr>
      <w:r>
        <w:rPr>
          <w:rFonts w:ascii="Geneva" w:eastAsiaTheme="minorHAnsi" w:hAnsi="Geneva" w:cs="Cambria-Bold"/>
          <w:sz w:val="18"/>
          <w:szCs w:val="18"/>
          <w:lang w:val="fr-FR" w:eastAsia="en-US"/>
        </w:rPr>
        <w:t>« </w:t>
      </w:r>
      <w:r w:rsidR="003A42B9" w:rsidRPr="003E589C">
        <w:rPr>
          <w:rFonts w:ascii="Geneva" w:eastAsiaTheme="minorHAnsi" w:hAnsi="Geneva" w:cs="Cambria-Bold"/>
          <w:sz w:val="18"/>
          <w:szCs w:val="18"/>
          <w:lang w:val="fr-FR" w:eastAsia="en-US"/>
        </w:rPr>
        <w:t>De l’expérience à l’identité photographique</w:t>
      </w:r>
      <w:r>
        <w:rPr>
          <w:rFonts w:ascii="Geneva" w:eastAsiaTheme="minorHAnsi" w:hAnsi="Geneva" w:cs="Cambria-Bold"/>
          <w:sz w:val="18"/>
          <w:szCs w:val="18"/>
          <w:lang w:val="fr-FR" w:eastAsia="en-US"/>
        </w:rPr>
        <w:t> »</w:t>
      </w:r>
      <w:r w:rsidR="003A42B9" w:rsidRPr="003E589C">
        <w:rPr>
          <w:rFonts w:ascii="Geneva" w:eastAsiaTheme="minorHAnsi" w:hAnsi="Geneva" w:cs="Cambria-Bold"/>
          <w:sz w:val="18"/>
          <w:szCs w:val="18"/>
          <w:lang w:val="fr-FR" w:eastAsia="en-US"/>
        </w:rPr>
        <w:t xml:space="preserve"> et </w:t>
      </w:r>
      <w:r>
        <w:rPr>
          <w:rFonts w:ascii="Geneva" w:eastAsiaTheme="minorHAnsi" w:hAnsi="Geneva" w:cs="Cambria-Bold"/>
          <w:sz w:val="18"/>
          <w:szCs w:val="18"/>
          <w:lang w:val="fr-FR" w:eastAsia="en-US"/>
        </w:rPr>
        <w:t>« </w:t>
      </w:r>
      <w:r w:rsidR="003A42B9" w:rsidRPr="003E589C">
        <w:rPr>
          <w:rFonts w:ascii="Geneva" w:eastAsiaTheme="minorHAnsi" w:hAnsi="Geneva" w:cs="Cambria-Bold"/>
          <w:sz w:val="18"/>
          <w:szCs w:val="18"/>
          <w:lang w:val="fr-FR" w:eastAsia="en-US"/>
        </w:rPr>
        <w:t xml:space="preserve">De l’expérience à </w:t>
      </w:r>
      <w:r w:rsidR="00151590" w:rsidRPr="003E589C">
        <w:rPr>
          <w:rFonts w:ascii="Geneva" w:eastAsiaTheme="minorHAnsi" w:hAnsi="Geneva" w:cs="Cambria-Bold"/>
          <w:sz w:val="18"/>
          <w:szCs w:val="18"/>
          <w:lang w:val="fr-FR" w:eastAsia="en-US"/>
        </w:rPr>
        <w:t xml:space="preserve">la </w:t>
      </w:r>
      <w:proofErr w:type="spellStart"/>
      <w:r w:rsidR="00151590" w:rsidRPr="003E589C">
        <w:rPr>
          <w:rFonts w:ascii="Geneva" w:eastAsiaTheme="minorHAnsi" w:hAnsi="Geneva" w:cs="Cambria-Bold"/>
          <w:sz w:val="18"/>
          <w:szCs w:val="18"/>
          <w:lang w:val="fr-FR" w:eastAsia="en-US"/>
        </w:rPr>
        <w:t>re-connaissance</w:t>
      </w:r>
      <w:proofErr w:type="spellEnd"/>
      <w:r>
        <w:rPr>
          <w:rFonts w:ascii="Geneva" w:eastAsiaTheme="minorHAnsi" w:hAnsi="Geneva" w:cs="Cambria-Bold"/>
          <w:sz w:val="18"/>
          <w:szCs w:val="18"/>
          <w:lang w:val="fr-FR" w:eastAsia="en-US"/>
        </w:rPr>
        <w:t> »</w:t>
      </w:r>
      <w:r w:rsidR="00151590" w:rsidRPr="003E589C">
        <w:rPr>
          <w:rFonts w:ascii="Geneva" w:eastAsiaTheme="minorHAnsi" w:hAnsi="Geneva" w:cs="Cambria-Bold"/>
          <w:sz w:val="18"/>
          <w:szCs w:val="18"/>
          <w:lang w:val="fr-FR" w:eastAsia="en-US"/>
        </w:rPr>
        <w:t xml:space="preserve">. Photographe </w:t>
      </w:r>
      <w:r w:rsidR="003A42B9" w:rsidRPr="003E589C">
        <w:rPr>
          <w:rFonts w:ascii="Geneva" w:eastAsiaTheme="minorHAnsi" w:hAnsi="Geneva" w:cs="Cambria-Bold"/>
          <w:sz w:val="18"/>
          <w:szCs w:val="18"/>
          <w:lang w:val="fr-FR" w:eastAsia="en-US"/>
        </w:rPr>
        <w:t xml:space="preserve">plasticienne, enseignante et théoricienne de </w:t>
      </w:r>
      <w:r w:rsidR="00151590" w:rsidRPr="003E589C">
        <w:rPr>
          <w:rFonts w:ascii="Geneva" w:eastAsiaTheme="minorHAnsi" w:hAnsi="Geneva" w:cs="Cambria-Bold"/>
          <w:sz w:val="18"/>
          <w:szCs w:val="18"/>
          <w:lang w:val="fr-FR" w:eastAsia="en-US"/>
        </w:rPr>
        <w:t xml:space="preserve">la photographie, ses réflexions </w:t>
      </w:r>
      <w:r w:rsidR="003A42B9" w:rsidRPr="003E589C">
        <w:rPr>
          <w:rFonts w:ascii="Geneva" w:eastAsiaTheme="minorHAnsi" w:hAnsi="Geneva" w:cs="Cambria-Bold"/>
          <w:sz w:val="18"/>
          <w:szCs w:val="18"/>
          <w:lang w:val="fr-FR" w:eastAsia="en-US"/>
        </w:rPr>
        <w:t>s’entrecroisent entre pratique</w:t>
      </w:r>
      <w:r w:rsidR="00151590" w:rsidRPr="003E589C">
        <w:rPr>
          <w:rFonts w:ascii="Geneva" w:eastAsiaTheme="minorHAnsi" w:hAnsi="Geneva" w:cs="Cambria-Bold"/>
          <w:sz w:val="18"/>
          <w:szCs w:val="18"/>
          <w:lang w:val="fr-FR" w:eastAsia="en-US"/>
        </w:rPr>
        <w:t xml:space="preserve"> </w:t>
      </w:r>
      <w:r w:rsidR="003A42B9" w:rsidRPr="003E589C">
        <w:rPr>
          <w:rFonts w:ascii="Geneva" w:eastAsiaTheme="minorHAnsi" w:hAnsi="Geneva" w:cs="Cambria-Bold"/>
          <w:sz w:val="18"/>
          <w:szCs w:val="18"/>
          <w:lang w:val="fr-FR" w:eastAsia="en-US"/>
        </w:rPr>
        <w:t>et théorie. Elle est représentée p</w:t>
      </w:r>
      <w:r w:rsidR="00151590" w:rsidRPr="003E589C">
        <w:rPr>
          <w:rFonts w:ascii="Geneva" w:eastAsiaTheme="minorHAnsi" w:hAnsi="Geneva" w:cs="Cambria-Bold"/>
          <w:sz w:val="18"/>
          <w:szCs w:val="18"/>
          <w:lang w:val="fr-FR" w:eastAsia="en-US"/>
        </w:rPr>
        <w:t xml:space="preserve">ar la galerie Espace_L à Genève </w:t>
      </w:r>
      <w:r w:rsidR="00284B2A" w:rsidRPr="003E589C">
        <w:rPr>
          <w:rFonts w:ascii="Geneva" w:eastAsiaTheme="minorHAnsi" w:hAnsi="Geneva" w:cs="Cambria-Bold"/>
          <w:sz w:val="18"/>
          <w:szCs w:val="18"/>
          <w:lang w:val="fr-FR" w:eastAsia="en-US"/>
        </w:rPr>
        <w:t>qui a</w:t>
      </w:r>
      <w:r>
        <w:rPr>
          <w:rFonts w:ascii="Geneva" w:eastAsiaTheme="minorHAnsi" w:hAnsi="Geneva" w:cs="Cambria-Bold"/>
          <w:sz w:val="18"/>
          <w:szCs w:val="18"/>
          <w:lang w:val="fr-FR" w:eastAsia="en-US"/>
        </w:rPr>
        <w:t xml:space="preserve"> entre autres présenté</w:t>
      </w:r>
      <w:r w:rsidR="00151590" w:rsidRPr="003E589C">
        <w:rPr>
          <w:rFonts w:ascii="Geneva" w:eastAsiaTheme="minorHAnsi" w:hAnsi="Geneva" w:cs="Cambria-Bold"/>
          <w:sz w:val="18"/>
          <w:szCs w:val="18"/>
          <w:lang w:val="fr-FR" w:eastAsia="en-US"/>
        </w:rPr>
        <w:t xml:space="preserve"> </w:t>
      </w:r>
      <w:r w:rsidR="003A42B9" w:rsidRPr="003E589C">
        <w:rPr>
          <w:rFonts w:ascii="Geneva" w:eastAsiaTheme="minorHAnsi" w:hAnsi="Geneva" w:cs="Cambria-Bold"/>
          <w:sz w:val="18"/>
          <w:szCs w:val="18"/>
          <w:lang w:val="fr-FR" w:eastAsia="en-US"/>
        </w:rPr>
        <w:t>son travail</w:t>
      </w:r>
      <w:r w:rsidR="00151590" w:rsidRPr="003E589C">
        <w:rPr>
          <w:rFonts w:ascii="Geneva" w:eastAsiaTheme="minorHAnsi" w:hAnsi="Geneva" w:cs="Cambria-Bold"/>
          <w:sz w:val="18"/>
          <w:szCs w:val="18"/>
          <w:lang w:val="fr-FR" w:eastAsia="en-US"/>
        </w:rPr>
        <w:t xml:space="preserve"> à ArtRio (septembre 2014). Les </w:t>
      </w:r>
      <w:r w:rsidR="003A42B9" w:rsidRPr="003E589C">
        <w:rPr>
          <w:rFonts w:ascii="Geneva" w:eastAsiaTheme="minorHAnsi" w:hAnsi="Geneva" w:cs="Cambria-Bold"/>
          <w:sz w:val="18"/>
          <w:szCs w:val="18"/>
          <w:lang w:val="fr-FR" w:eastAsia="en-US"/>
        </w:rPr>
        <w:t>problématiques du corps, de l’expérience et du photographique</w:t>
      </w:r>
      <w:r w:rsidR="00151590" w:rsidRPr="003E589C">
        <w:rPr>
          <w:rFonts w:ascii="Geneva" w:eastAsiaTheme="minorHAnsi" w:hAnsi="Geneva" w:cs="Cambria-Bold"/>
          <w:sz w:val="18"/>
          <w:szCs w:val="18"/>
          <w:lang w:val="fr-FR" w:eastAsia="en-US"/>
        </w:rPr>
        <w:t xml:space="preserve"> </w:t>
      </w:r>
      <w:r w:rsidR="003A42B9" w:rsidRPr="003E589C">
        <w:rPr>
          <w:rFonts w:ascii="Geneva" w:eastAsiaTheme="minorHAnsi" w:hAnsi="Geneva" w:cs="Cambria-Bold"/>
          <w:sz w:val="18"/>
          <w:szCs w:val="18"/>
          <w:lang w:val="fr-FR" w:eastAsia="en-US"/>
        </w:rPr>
        <w:t>nourrissent autant son travai</w:t>
      </w:r>
      <w:r w:rsidR="00151590" w:rsidRPr="003E589C">
        <w:rPr>
          <w:rFonts w:ascii="Geneva" w:eastAsiaTheme="minorHAnsi" w:hAnsi="Geneva" w:cs="Cambria-Bold"/>
          <w:sz w:val="18"/>
          <w:szCs w:val="18"/>
          <w:lang w:val="fr-FR" w:eastAsia="en-US"/>
        </w:rPr>
        <w:t xml:space="preserve">l </w:t>
      </w:r>
      <w:r w:rsidR="003A42B9" w:rsidRPr="003E589C">
        <w:rPr>
          <w:rFonts w:ascii="Geneva" w:eastAsiaTheme="minorHAnsi" w:hAnsi="Geneva" w:cs="Cambria-Bold"/>
          <w:sz w:val="18"/>
          <w:szCs w:val="18"/>
          <w:lang w:val="fr-FR" w:eastAsia="en-US"/>
        </w:rPr>
        <w:t>de recherche que ses recherches photographiques. Elle est exposée</w:t>
      </w:r>
      <w:r w:rsidR="00151590" w:rsidRPr="003E589C">
        <w:rPr>
          <w:rFonts w:ascii="Geneva" w:eastAsiaTheme="minorHAnsi" w:hAnsi="Geneva" w:cs="Cambria-Bold"/>
          <w:sz w:val="18"/>
          <w:szCs w:val="18"/>
          <w:lang w:val="fr-FR" w:eastAsia="en-US"/>
        </w:rPr>
        <w:t xml:space="preserve"> régulièrement depuis 2O </w:t>
      </w:r>
      <w:r w:rsidR="003A42B9" w:rsidRPr="003E589C">
        <w:rPr>
          <w:rFonts w:ascii="Geneva" w:eastAsiaTheme="minorHAnsi" w:hAnsi="Geneva" w:cs="Cambria-Bold"/>
          <w:sz w:val="18"/>
          <w:szCs w:val="18"/>
          <w:lang w:val="fr-FR" w:eastAsia="en-US"/>
        </w:rPr>
        <w:t>ans en France et à l’étranger et elle fait partie de nombreuses collections.</w:t>
      </w:r>
    </w:p>
    <w:p w14:paraId="59343A2E" w14:textId="77777777" w:rsidR="00E11DA9" w:rsidRPr="003E589C" w:rsidRDefault="00E11DA9" w:rsidP="00D8595C">
      <w:pPr>
        <w:jc w:val="both"/>
        <w:rPr>
          <w:rFonts w:ascii="Geneva" w:hAnsi="Geneva"/>
          <w:b/>
          <w:sz w:val="20"/>
          <w:szCs w:val="20"/>
        </w:rPr>
      </w:pPr>
    </w:p>
    <w:p w14:paraId="43A8E275" w14:textId="77777777" w:rsidR="00FC57DD" w:rsidRPr="003E589C" w:rsidRDefault="00FC57DD" w:rsidP="00D8595C">
      <w:pPr>
        <w:jc w:val="both"/>
        <w:rPr>
          <w:rFonts w:ascii="Geneva" w:hAnsi="Geneva"/>
          <w:b/>
          <w:sz w:val="20"/>
          <w:szCs w:val="20"/>
        </w:rPr>
      </w:pPr>
    </w:p>
    <w:p w14:paraId="410483FC" w14:textId="77777777" w:rsidR="00FC57DD" w:rsidRPr="003E589C" w:rsidRDefault="00E11DA9" w:rsidP="00FC57DD">
      <w:pPr>
        <w:widowControl w:val="0"/>
        <w:autoSpaceDE w:val="0"/>
        <w:autoSpaceDN w:val="0"/>
        <w:adjustRightInd w:val="0"/>
        <w:rPr>
          <w:rFonts w:ascii="Geneva" w:eastAsiaTheme="minorHAnsi" w:hAnsi="Geneva" w:cs="Cambria-Bold"/>
          <w:b/>
          <w:bCs/>
          <w:sz w:val="20"/>
          <w:szCs w:val="20"/>
          <w:lang w:val="fr-FR" w:eastAsia="en-US"/>
        </w:rPr>
      </w:pPr>
      <w:r w:rsidRPr="003E589C">
        <w:rPr>
          <w:rFonts w:ascii="Geneva" w:eastAsiaTheme="minorHAnsi" w:hAnsi="Geneva" w:cs="Cambria-Bold"/>
          <w:b/>
          <w:bCs/>
          <w:sz w:val="20"/>
          <w:szCs w:val="20"/>
          <w:lang w:val="fr-FR" w:eastAsia="en-US"/>
        </w:rPr>
        <w:t xml:space="preserve">EXPOSITIONS </w:t>
      </w:r>
    </w:p>
    <w:p w14:paraId="00A58BBC" w14:textId="3AA56AB7" w:rsidR="00744ABA" w:rsidRPr="00744ABA" w:rsidRDefault="004D5F48" w:rsidP="00744ABA">
      <w:pPr>
        <w:widowControl w:val="0"/>
        <w:autoSpaceDE w:val="0"/>
        <w:autoSpaceDN w:val="0"/>
        <w:adjustRightInd w:val="0"/>
        <w:jc w:val="both"/>
        <w:rPr>
          <w:rFonts w:ascii="Geneva" w:eastAsiaTheme="minorHAnsi" w:hAnsi="Geneva" w:cs="Cambria-Bold"/>
          <w:sz w:val="18"/>
          <w:szCs w:val="18"/>
          <w:lang w:val="fr-FR" w:eastAsia="en-US"/>
        </w:rPr>
      </w:pPr>
      <w:r>
        <w:rPr>
          <w:rFonts w:ascii="Geneva" w:eastAsiaTheme="minorHAnsi" w:hAnsi="Geneva" w:cs="Cambria-Bold"/>
          <w:sz w:val="18"/>
          <w:szCs w:val="18"/>
          <w:lang w:val="fr-FR" w:eastAsia="en-US"/>
        </w:rPr>
        <w:t xml:space="preserve">2018    </w:t>
      </w:r>
      <w:r w:rsidR="00744ABA" w:rsidRPr="00744ABA">
        <w:rPr>
          <w:rFonts w:ascii="Geneva" w:eastAsiaTheme="minorHAnsi" w:hAnsi="Geneva" w:cs="Cambria-Bold"/>
          <w:sz w:val="18"/>
          <w:szCs w:val="18"/>
          <w:lang w:val="fr-FR" w:eastAsia="en-US"/>
        </w:rPr>
        <w:t>Expérience photographique, Topographie de l’art, Paris (F)</w:t>
      </w:r>
    </w:p>
    <w:p w14:paraId="69EE4958" w14:textId="44AD215A" w:rsidR="00744ABA" w:rsidRPr="00744ABA" w:rsidRDefault="004D5F48" w:rsidP="00744ABA">
      <w:pPr>
        <w:widowControl w:val="0"/>
        <w:autoSpaceDE w:val="0"/>
        <w:autoSpaceDN w:val="0"/>
        <w:adjustRightInd w:val="0"/>
        <w:jc w:val="both"/>
        <w:rPr>
          <w:rFonts w:ascii="Geneva" w:eastAsiaTheme="minorHAnsi" w:hAnsi="Geneva" w:cs="Cambria-Bold"/>
          <w:sz w:val="18"/>
          <w:szCs w:val="18"/>
          <w:lang w:val="fr-FR" w:eastAsia="en-US"/>
        </w:rPr>
      </w:pPr>
      <w:r>
        <w:rPr>
          <w:rFonts w:ascii="Geneva" w:eastAsiaTheme="minorHAnsi" w:hAnsi="Geneva" w:cs="Cambria-Bold"/>
          <w:sz w:val="18"/>
          <w:szCs w:val="18"/>
          <w:lang w:val="fr-FR" w:eastAsia="en-US"/>
        </w:rPr>
        <w:t xml:space="preserve">2017    </w:t>
      </w:r>
      <w:r w:rsidR="00744ABA" w:rsidRPr="00744ABA">
        <w:rPr>
          <w:rFonts w:ascii="Geneva" w:eastAsiaTheme="minorHAnsi" w:hAnsi="Geneva" w:cs="Cambria-Bold"/>
          <w:sz w:val="18"/>
          <w:szCs w:val="18"/>
          <w:lang w:val="fr-FR" w:eastAsia="en-US"/>
        </w:rPr>
        <w:t xml:space="preserve">10 ans… de photographie, galerie </w:t>
      </w:r>
      <w:proofErr w:type="spellStart"/>
      <w:r w:rsidR="00744ABA" w:rsidRPr="00744ABA">
        <w:rPr>
          <w:rFonts w:ascii="Geneva" w:eastAsiaTheme="minorHAnsi" w:hAnsi="Geneva" w:cs="Cambria-Bold"/>
          <w:sz w:val="18"/>
          <w:szCs w:val="18"/>
          <w:lang w:val="fr-FR" w:eastAsia="en-US"/>
        </w:rPr>
        <w:t>HorsChamp</w:t>
      </w:r>
      <w:proofErr w:type="spellEnd"/>
      <w:r w:rsidR="00744ABA" w:rsidRPr="00744ABA">
        <w:rPr>
          <w:rFonts w:ascii="Geneva" w:eastAsiaTheme="minorHAnsi" w:hAnsi="Geneva" w:cs="Cambria-Bold"/>
          <w:sz w:val="18"/>
          <w:szCs w:val="18"/>
          <w:lang w:val="fr-FR" w:eastAsia="en-US"/>
        </w:rPr>
        <w:t xml:space="preserve">, </w:t>
      </w:r>
      <w:proofErr w:type="spellStart"/>
      <w:r w:rsidR="00744ABA" w:rsidRPr="00744ABA">
        <w:rPr>
          <w:rFonts w:ascii="Geneva" w:eastAsiaTheme="minorHAnsi" w:hAnsi="Geneva" w:cs="Cambria-Bold"/>
          <w:sz w:val="18"/>
          <w:szCs w:val="18"/>
          <w:lang w:val="fr-FR" w:eastAsia="en-US"/>
        </w:rPr>
        <w:t>Sivry</w:t>
      </w:r>
      <w:proofErr w:type="spellEnd"/>
      <w:r w:rsidR="00744ABA" w:rsidRPr="00744ABA">
        <w:rPr>
          <w:rFonts w:ascii="Geneva" w:eastAsiaTheme="minorHAnsi" w:hAnsi="Geneva" w:cs="Cambria-Bold"/>
          <w:sz w:val="18"/>
          <w:szCs w:val="18"/>
          <w:lang w:val="fr-FR" w:eastAsia="en-US"/>
        </w:rPr>
        <w:t xml:space="preserve"> Courtry (F)</w:t>
      </w:r>
    </w:p>
    <w:p w14:paraId="75809F95" w14:textId="30A4CC34" w:rsidR="00744ABA" w:rsidRPr="00744ABA" w:rsidRDefault="00744ABA" w:rsidP="00744ABA">
      <w:pPr>
        <w:widowControl w:val="0"/>
        <w:autoSpaceDE w:val="0"/>
        <w:autoSpaceDN w:val="0"/>
        <w:adjustRightInd w:val="0"/>
        <w:jc w:val="both"/>
        <w:rPr>
          <w:rFonts w:ascii="Geneva" w:eastAsiaTheme="minorHAnsi" w:hAnsi="Geneva" w:cs="Cambria-Bold"/>
          <w:sz w:val="18"/>
          <w:szCs w:val="18"/>
          <w:lang w:val="fr-FR" w:eastAsia="en-US"/>
        </w:rPr>
      </w:pPr>
      <w:r w:rsidRPr="00744ABA">
        <w:rPr>
          <w:rFonts w:ascii="Geneva" w:eastAsiaTheme="minorHAnsi" w:hAnsi="Geneva" w:cs="Cambria-Bold"/>
          <w:sz w:val="18"/>
          <w:szCs w:val="18"/>
          <w:lang w:val="fr-FR" w:eastAsia="en-US"/>
        </w:rPr>
        <w:tab/>
        <w:t>Entre-Corps Espace L, Galerie d’Art Contemporain, Genève (CH)</w:t>
      </w:r>
    </w:p>
    <w:p w14:paraId="6277166E" w14:textId="59460A7D" w:rsidR="00744ABA" w:rsidRPr="00744ABA" w:rsidRDefault="00744ABA" w:rsidP="00744ABA">
      <w:pPr>
        <w:widowControl w:val="0"/>
        <w:autoSpaceDE w:val="0"/>
        <w:autoSpaceDN w:val="0"/>
        <w:adjustRightInd w:val="0"/>
        <w:ind w:firstLine="708"/>
        <w:jc w:val="both"/>
        <w:rPr>
          <w:rFonts w:ascii="Geneva" w:eastAsiaTheme="minorHAnsi" w:hAnsi="Geneva" w:cs="Cambria-Bold"/>
          <w:sz w:val="18"/>
          <w:szCs w:val="18"/>
          <w:lang w:val="fr-FR" w:eastAsia="en-US"/>
        </w:rPr>
      </w:pPr>
      <w:r w:rsidRPr="00744ABA">
        <w:rPr>
          <w:rFonts w:ascii="Geneva" w:eastAsiaTheme="minorHAnsi" w:hAnsi="Geneva" w:cs="Cambria-Bold"/>
          <w:sz w:val="18"/>
          <w:szCs w:val="18"/>
          <w:lang w:val="fr-FR" w:eastAsia="en-US"/>
        </w:rPr>
        <w:t>Art Paris Art Fair 2017 Grand Palais Paris (F)</w:t>
      </w:r>
    </w:p>
    <w:p w14:paraId="65484073" w14:textId="33EA8757" w:rsidR="00FC57DD" w:rsidRPr="00744ABA" w:rsidRDefault="004D5F48" w:rsidP="00744ABA">
      <w:pPr>
        <w:widowControl w:val="0"/>
        <w:autoSpaceDE w:val="0"/>
        <w:autoSpaceDN w:val="0"/>
        <w:adjustRightInd w:val="0"/>
        <w:jc w:val="both"/>
        <w:rPr>
          <w:rFonts w:ascii="Geneva" w:eastAsiaTheme="minorHAnsi" w:hAnsi="Geneva" w:cs="Cambria-Bold"/>
          <w:sz w:val="18"/>
          <w:szCs w:val="18"/>
          <w:lang w:val="fr-FR" w:eastAsia="en-US"/>
        </w:rPr>
      </w:pPr>
      <w:r>
        <w:rPr>
          <w:rFonts w:ascii="Geneva" w:eastAsiaTheme="minorHAnsi" w:hAnsi="Geneva" w:cs="Cambria-Bold"/>
          <w:sz w:val="18"/>
          <w:szCs w:val="18"/>
          <w:lang w:val="fr-FR" w:eastAsia="en-US"/>
        </w:rPr>
        <w:t xml:space="preserve">2016    </w:t>
      </w:r>
      <w:r w:rsidR="00744ABA" w:rsidRPr="00744ABA">
        <w:rPr>
          <w:rFonts w:ascii="Geneva" w:eastAsiaTheme="minorHAnsi" w:hAnsi="Geneva" w:cs="Cambria-Bold"/>
          <w:sz w:val="18"/>
          <w:szCs w:val="18"/>
          <w:lang w:val="fr-FR" w:eastAsia="en-US"/>
        </w:rPr>
        <w:t>“déconstruction photographique“, Topographie de l’art, Paris (F)</w:t>
      </w:r>
    </w:p>
    <w:p w14:paraId="1FDD56D1" w14:textId="0D5D8F10" w:rsidR="00FC57DD" w:rsidRPr="003E589C" w:rsidRDefault="00FC57DD" w:rsidP="00D124E2">
      <w:pPr>
        <w:widowControl w:val="0"/>
        <w:autoSpaceDE w:val="0"/>
        <w:autoSpaceDN w:val="0"/>
        <w:adjustRightInd w:val="0"/>
        <w:jc w:val="both"/>
        <w:rPr>
          <w:rFonts w:ascii="Geneva" w:eastAsiaTheme="minorHAnsi" w:hAnsi="Geneva" w:cs="Cambria-Bold"/>
          <w:sz w:val="18"/>
          <w:szCs w:val="18"/>
          <w:lang w:val="fr-FR" w:eastAsia="en-US"/>
        </w:rPr>
      </w:pPr>
      <w:r w:rsidRPr="003E589C">
        <w:rPr>
          <w:rFonts w:ascii="Geneva" w:eastAsiaTheme="minorHAnsi" w:hAnsi="Geneva" w:cs="Cambria-Bold"/>
          <w:sz w:val="18"/>
          <w:szCs w:val="18"/>
          <w:lang w:val="fr-FR" w:eastAsia="en-US"/>
        </w:rPr>
        <w:tab/>
      </w:r>
      <w:proofErr w:type="spellStart"/>
      <w:r w:rsidRPr="003E589C">
        <w:rPr>
          <w:rFonts w:ascii="Geneva" w:eastAsiaTheme="minorHAnsi" w:hAnsi="Geneva" w:cs="Cambria-Bold"/>
          <w:sz w:val="18"/>
          <w:szCs w:val="18"/>
          <w:lang w:val="fr-FR" w:eastAsia="en-US"/>
        </w:rPr>
        <w:t>ArtParisArtFair</w:t>
      </w:r>
      <w:proofErr w:type="spellEnd"/>
      <w:r w:rsidRPr="003E589C">
        <w:rPr>
          <w:rFonts w:ascii="Geneva" w:eastAsiaTheme="minorHAnsi" w:hAnsi="Geneva" w:cs="Cambria-Bold"/>
          <w:sz w:val="18"/>
          <w:szCs w:val="18"/>
          <w:lang w:val="fr-FR" w:eastAsia="en-US"/>
        </w:rPr>
        <w:t xml:space="preserve">, </w:t>
      </w:r>
      <w:r w:rsidR="00353676" w:rsidRPr="003E589C">
        <w:rPr>
          <w:rFonts w:ascii="Geneva" w:eastAsiaTheme="minorHAnsi" w:hAnsi="Geneva" w:cs="Cambria-Bold"/>
          <w:sz w:val="18"/>
          <w:szCs w:val="18"/>
          <w:lang w:val="fr-FR" w:eastAsia="en-US"/>
        </w:rPr>
        <w:t xml:space="preserve">espace_L, </w:t>
      </w:r>
      <w:r w:rsidRPr="003E589C">
        <w:rPr>
          <w:rFonts w:ascii="Geneva" w:eastAsiaTheme="minorHAnsi" w:hAnsi="Geneva" w:cs="Cambria-Bold"/>
          <w:sz w:val="18"/>
          <w:szCs w:val="18"/>
          <w:lang w:val="fr-FR" w:eastAsia="en-US"/>
        </w:rPr>
        <w:t>Paris (Fr)</w:t>
      </w:r>
    </w:p>
    <w:p w14:paraId="09585E01" w14:textId="77777777" w:rsidR="00E95BB8" w:rsidRPr="003E589C" w:rsidRDefault="00E11DA9" w:rsidP="00D124E2">
      <w:pPr>
        <w:widowControl w:val="0"/>
        <w:autoSpaceDE w:val="0"/>
        <w:autoSpaceDN w:val="0"/>
        <w:adjustRightInd w:val="0"/>
        <w:jc w:val="both"/>
        <w:rPr>
          <w:rFonts w:ascii="Geneva" w:eastAsiaTheme="minorHAnsi" w:hAnsi="Geneva" w:cs="Cambria-Bold"/>
          <w:sz w:val="18"/>
          <w:szCs w:val="18"/>
          <w:lang w:val="fr-FR" w:eastAsia="en-US"/>
        </w:rPr>
      </w:pPr>
      <w:r w:rsidRPr="003E589C">
        <w:rPr>
          <w:rFonts w:ascii="Geneva" w:eastAsiaTheme="minorHAnsi" w:hAnsi="Geneva" w:cs="Cambria-Bold"/>
          <w:sz w:val="18"/>
          <w:szCs w:val="18"/>
          <w:lang w:val="fr-FR" w:eastAsia="en-US"/>
        </w:rPr>
        <w:t xml:space="preserve">2015 </w:t>
      </w:r>
      <w:r w:rsidR="00FC57DD" w:rsidRPr="003E589C">
        <w:rPr>
          <w:rFonts w:ascii="Geneva" w:eastAsiaTheme="minorHAnsi" w:hAnsi="Geneva" w:cs="Cambria-Bold"/>
          <w:sz w:val="18"/>
          <w:szCs w:val="18"/>
          <w:lang w:val="fr-FR" w:eastAsia="en-US"/>
        </w:rPr>
        <w:tab/>
      </w:r>
      <w:r w:rsidRPr="003E589C">
        <w:rPr>
          <w:rFonts w:ascii="Geneva" w:eastAsiaTheme="minorHAnsi" w:hAnsi="Geneva" w:cs="Cambria-Bold"/>
          <w:sz w:val="18"/>
          <w:szCs w:val="18"/>
          <w:lang w:val="fr-FR" w:eastAsia="en-US"/>
        </w:rPr>
        <w:t>Musée de la République, Brasilia, Brésil (</w:t>
      </w:r>
      <w:proofErr w:type="spellStart"/>
      <w:r w:rsidRPr="003E589C">
        <w:rPr>
          <w:rFonts w:ascii="Geneva" w:eastAsiaTheme="minorHAnsi" w:hAnsi="Geneva" w:cs="Cambria-Bold"/>
          <w:sz w:val="18"/>
          <w:szCs w:val="18"/>
          <w:lang w:val="fr-FR" w:eastAsia="en-US"/>
        </w:rPr>
        <w:t>Br</w:t>
      </w:r>
      <w:proofErr w:type="spellEnd"/>
      <w:r w:rsidRPr="003E589C">
        <w:rPr>
          <w:rFonts w:ascii="Geneva" w:eastAsiaTheme="minorHAnsi" w:hAnsi="Geneva" w:cs="Cambria-Bold"/>
          <w:sz w:val="18"/>
          <w:szCs w:val="18"/>
          <w:lang w:val="fr-FR" w:eastAsia="en-US"/>
        </w:rPr>
        <w:t>)</w:t>
      </w:r>
    </w:p>
    <w:p w14:paraId="1E1B0A2E" w14:textId="77777777" w:rsidR="00E11DA9" w:rsidRPr="003E589C" w:rsidRDefault="00E11DA9" w:rsidP="00FC57DD">
      <w:pPr>
        <w:widowControl w:val="0"/>
        <w:autoSpaceDE w:val="0"/>
        <w:autoSpaceDN w:val="0"/>
        <w:adjustRightInd w:val="0"/>
        <w:ind w:firstLine="708"/>
        <w:jc w:val="both"/>
        <w:rPr>
          <w:rFonts w:ascii="Geneva" w:eastAsiaTheme="minorHAnsi" w:hAnsi="Geneva" w:cs="Cambria-Bold"/>
          <w:sz w:val="18"/>
          <w:szCs w:val="18"/>
          <w:lang w:val="fr-FR" w:eastAsia="en-US"/>
        </w:rPr>
      </w:pPr>
      <w:r w:rsidRPr="003E589C">
        <w:rPr>
          <w:rFonts w:ascii="Geneva" w:eastAsiaTheme="minorHAnsi" w:hAnsi="Geneva" w:cs="Cambria-Bold"/>
          <w:sz w:val="18"/>
          <w:szCs w:val="18"/>
          <w:lang w:val="fr-FR" w:eastAsia="en-US"/>
        </w:rPr>
        <w:t xml:space="preserve">Une part d’intime, Galerie </w:t>
      </w:r>
      <w:proofErr w:type="spellStart"/>
      <w:r w:rsidRPr="003E589C">
        <w:rPr>
          <w:rFonts w:ascii="Geneva" w:eastAsiaTheme="minorHAnsi" w:hAnsi="Geneva" w:cs="Cambria-Bold"/>
          <w:sz w:val="18"/>
          <w:szCs w:val="18"/>
          <w:lang w:val="fr-FR" w:eastAsia="en-US"/>
        </w:rPr>
        <w:t>HorsChamp</w:t>
      </w:r>
      <w:proofErr w:type="spellEnd"/>
      <w:r w:rsidRPr="003E589C">
        <w:rPr>
          <w:rFonts w:ascii="Geneva" w:eastAsiaTheme="minorHAnsi" w:hAnsi="Geneva" w:cs="Cambria-Bold"/>
          <w:sz w:val="18"/>
          <w:szCs w:val="18"/>
          <w:lang w:val="fr-FR" w:eastAsia="en-US"/>
        </w:rPr>
        <w:t xml:space="preserve">, </w:t>
      </w:r>
      <w:proofErr w:type="spellStart"/>
      <w:r w:rsidRPr="003E589C">
        <w:rPr>
          <w:rFonts w:ascii="Geneva" w:eastAsiaTheme="minorHAnsi" w:hAnsi="Geneva" w:cs="Cambria-Bold"/>
          <w:sz w:val="18"/>
          <w:szCs w:val="18"/>
          <w:lang w:val="fr-FR" w:eastAsia="en-US"/>
        </w:rPr>
        <w:t>Sivry</w:t>
      </w:r>
      <w:proofErr w:type="spellEnd"/>
      <w:r w:rsidRPr="003E589C">
        <w:rPr>
          <w:rFonts w:ascii="Geneva" w:eastAsiaTheme="minorHAnsi" w:hAnsi="Geneva" w:cs="Cambria-Bold"/>
          <w:sz w:val="18"/>
          <w:szCs w:val="18"/>
          <w:lang w:val="fr-FR" w:eastAsia="en-US"/>
        </w:rPr>
        <w:t xml:space="preserve"> Courtry. (F)</w:t>
      </w:r>
    </w:p>
    <w:p w14:paraId="0E625AEF" w14:textId="77777777" w:rsidR="00E11DA9" w:rsidRPr="003E589C" w:rsidRDefault="00E11DA9" w:rsidP="00FC57DD">
      <w:pPr>
        <w:widowControl w:val="0"/>
        <w:autoSpaceDE w:val="0"/>
        <w:autoSpaceDN w:val="0"/>
        <w:adjustRightInd w:val="0"/>
        <w:ind w:left="700" w:hanging="700"/>
        <w:jc w:val="both"/>
        <w:rPr>
          <w:rFonts w:ascii="Geneva" w:eastAsiaTheme="minorHAnsi" w:hAnsi="Geneva" w:cs="Cambria-Bold"/>
          <w:sz w:val="18"/>
          <w:szCs w:val="18"/>
          <w:lang w:val="fr-FR" w:eastAsia="en-US"/>
        </w:rPr>
      </w:pPr>
      <w:r w:rsidRPr="003E589C">
        <w:rPr>
          <w:rFonts w:ascii="Geneva" w:eastAsiaTheme="minorHAnsi" w:hAnsi="Geneva" w:cs="Cambria-Bold"/>
          <w:sz w:val="18"/>
          <w:szCs w:val="18"/>
          <w:lang w:val="fr-FR" w:eastAsia="en-US"/>
        </w:rPr>
        <w:t xml:space="preserve">2014 </w:t>
      </w:r>
      <w:r w:rsidR="00FC57DD" w:rsidRPr="003E589C">
        <w:rPr>
          <w:rFonts w:ascii="Geneva" w:eastAsiaTheme="minorHAnsi" w:hAnsi="Geneva" w:cs="Cambria-Bold"/>
          <w:sz w:val="18"/>
          <w:szCs w:val="18"/>
          <w:lang w:val="fr-FR" w:eastAsia="en-US"/>
        </w:rPr>
        <w:tab/>
      </w:r>
      <w:r w:rsidR="00FC57DD" w:rsidRPr="003E589C">
        <w:rPr>
          <w:rFonts w:ascii="Geneva" w:eastAsiaTheme="minorHAnsi" w:hAnsi="Geneva" w:cs="Cambria-Bold"/>
          <w:sz w:val="18"/>
          <w:szCs w:val="18"/>
          <w:lang w:val="fr-FR" w:eastAsia="en-US"/>
        </w:rPr>
        <w:tab/>
      </w:r>
      <w:r w:rsidRPr="003E589C">
        <w:rPr>
          <w:rFonts w:ascii="Geneva" w:eastAsiaTheme="minorHAnsi" w:hAnsi="Geneva" w:cs="Cambria-Bold"/>
          <w:sz w:val="18"/>
          <w:szCs w:val="18"/>
          <w:lang w:val="fr-FR" w:eastAsia="en-US"/>
        </w:rPr>
        <w:t xml:space="preserve">avers et revers sensible, Topographie de l’art, avec A. d’Agata, D. Smith, A. Serrano, R. </w:t>
      </w:r>
      <w:proofErr w:type="spellStart"/>
      <w:r w:rsidRPr="003E589C">
        <w:rPr>
          <w:rFonts w:ascii="Geneva" w:eastAsiaTheme="minorHAnsi" w:hAnsi="Geneva" w:cs="Cambria-Bold"/>
          <w:sz w:val="18"/>
          <w:szCs w:val="18"/>
          <w:lang w:val="fr-FR" w:eastAsia="en-US"/>
        </w:rPr>
        <w:t>Ballen</w:t>
      </w:r>
      <w:proofErr w:type="spellEnd"/>
      <w:r w:rsidRPr="003E589C">
        <w:rPr>
          <w:rFonts w:ascii="Geneva" w:eastAsiaTheme="minorHAnsi" w:hAnsi="Geneva" w:cs="Cambria-Bold"/>
          <w:sz w:val="18"/>
          <w:szCs w:val="18"/>
          <w:lang w:val="fr-FR" w:eastAsia="en-US"/>
        </w:rPr>
        <w:t xml:space="preserve">, P. </w:t>
      </w:r>
      <w:proofErr w:type="spellStart"/>
      <w:r w:rsidRPr="003E589C">
        <w:rPr>
          <w:rFonts w:ascii="Geneva" w:eastAsiaTheme="minorHAnsi" w:hAnsi="Geneva" w:cs="Cambria-Bold"/>
          <w:sz w:val="18"/>
          <w:szCs w:val="18"/>
          <w:lang w:val="fr-FR" w:eastAsia="en-US"/>
        </w:rPr>
        <w:t>Tosani</w:t>
      </w:r>
      <w:proofErr w:type="spellEnd"/>
      <w:r w:rsidRPr="003E589C">
        <w:rPr>
          <w:rFonts w:ascii="Geneva" w:eastAsiaTheme="minorHAnsi" w:hAnsi="Geneva" w:cs="Cambria-Bold"/>
          <w:sz w:val="18"/>
          <w:szCs w:val="18"/>
          <w:lang w:val="fr-FR" w:eastAsia="en-US"/>
        </w:rPr>
        <w:t>, Paris (F)</w:t>
      </w:r>
    </w:p>
    <w:p w14:paraId="6E473C97" w14:textId="172D70D3" w:rsidR="00E11DA9" w:rsidRPr="003E589C" w:rsidRDefault="00E11DA9" w:rsidP="00FC57DD">
      <w:pPr>
        <w:widowControl w:val="0"/>
        <w:autoSpaceDE w:val="0"/>
        <w:autoSpaceDN w:val="0"/>
        <w:adjustRightInd w:val="0"/>
        <w:ind w:firstLine="700"/>
        <w:jc w:val="both"/>
        <w:rPr>
          <w:rFonts w:ascii="Geneva" w:eastAsiaTheme="minorHAnsi" w:hAnsi="Geneva" w:cs="Cambria-Bold"/>
          <w:sz w:val="18"/>
          <w:szCs w:val="18"/>
          <w:lang w:val="fr-FR" w:eastAsia="en-US"/>
        </w:rPr>
      </w:pPr>
      <w:r w:rsidRPr="003E589C">
        <w:rPr>
          <w:rFonts w:ascii="Geneva" w:eastAsiaTheme="minorHAnsi" w:hAnsi="Geneva" w:cs="Cambria-Bold"/>
          <w:sz w:val="18"/>
          <w:szCs w:val="18"/>
          <w:lang w:val="fr-FR" w:eastAsia="en-US"/>
        </w:rPr>
        <w:t xml:space="preserve">ArtRio, </w:t>
      </w:r>
      <w:r w:rsidR="00353676" w:rsidRPr="003E589C">
        <w:rPr>
          <w:rFonts w:ascii="Geneva" w:eastAsiaTheme="minorHAnsi" w:hAnsi="Geneva" w:cs="Cambria-Bold"/>
          <w:sz w:val="18"/>
          <w:szCs w:val="18"/>
          <w:lang w:val="fr-FR" w:eastAsia="en-US"/>
        </w:rPr>
        <w:t xml:space="preserve">espace_L, </w:t>
      </w:r>
      <w:r w:rsidRPr="003E589C">
        <w:rPr>
          <w:rFonts w:ascii="Geneva" w:eastAsiaTheme="minorHAnsi" w:hAnsi="Geneva" w:cs="Cambria-Bold"/>
          <w:sz w:val="18"/>
          <w:szCs w:val="18"/>
          <w:lang w:val="fr-FR" w:eastAsia="en-US"/>
        </w:rPr>
        <w:t>Brésil (</w:t>
      </w:r>
      <w:proofErr w:type="spellStart"/>
      <w:r w:rsidRPr="003E589C">
        <w:rPr>
          <w:rFonts w:ascii="Geneva" w:eastAsiaTheme="minorHAnsi" w:hAnsi="Geneva" w:cs="Cambria-Bold"/>
          <w:sz w:val="18"/>
          <w:szCs w:val="18"/>
          <w:lang w:val="fr-FR" w:eastAsia="en-US"/>
        </w:rPr>
        <w:t>Br</w:t>
      </w:r>
      <w:proofErr w:type="spellEnd"/>
      <w:r w:rsidRPr="003E589C">
        <w:rPr>
          <w:rFonts w:ascii="Geneva" w:eastAsiaTheme="minorHAnsi" w:hAnsi="Geneva" w:cs="Cambria-Bold"/>
          <w:sz w:val="18"/>
          <w:szCs w:val="18"/>
          <w:lang w:val="fr-FR" w:eastAsia="en-US"/>
        </w:rPr>
        <w:t>)</w:t>
      </w:r>
    </w:p>
    <w:p w14:paraId="3DEC6EC8" w14:textId="77777777" w:rsidR="00E11DA9" w:rsidRPr="003E589C" w:rsidRDefault="00E11DA9" w:rsidP="00FC57DD">
      <w:pPr>
        <w:widowControl w:val="0"/>
        <w:autoSpaceDE w:val="0"/>
        <w:autoSpaceDN w:val="0"/>
        <w:adjustRightInd w:val="0"/>
        <w:ind w:firstLine="700"/>
        <w:jc w:val="both"/>
        <w:rPr>
          <w:rFonts w:ascii="Geneva" w:eastAsiaTheme="minorHAnsi" w:hAnsi="Geneva" w:cs="Cambria-Bold"/>
          <w:sz w:val="18"/>
          <w:szCs w:val="18"/>
          <w:lang w:val="fr-FR" w:eastAsia="en-US"/>
        </w:rPr>
      </w:pPr>
      <w:r w:rsidRPr="003E589C">
        <w:rPr>
          <w:rFonts w:ascii="Geneva" w:eastAsiaTheme="minorHAnsi" w:hAnsi="Geneva" w:cs="Cambria-Bold"/>
          <w:sz w:val="18"/>
          <w:szCs w:val="18"/>
          <w:lang w:val="fr-FR" w:eastAsia="en-US"/>
        </w:rPr>
        <w:t xml:space="preserve">L’intime comme illusion, Galerie Catherine </w:t>
      </w:r>
      <w:proofErr w:type="spellStart"/>
      <w:r w:rsidRPr="003E589C">
        <w:rPr>
          <w:rFonts w:ascii="Geneva" w:eastAsiaTheme="minorHAnsi" w:hAnsi="Geneva" w:cs="Cambria-Bold"/>
          <w:sz w:val="18"/>
          <w:szCs w:val="18"/>
          <w:lang w:val="fr-FR" w:eastAsia="en-US"/>
        </w:rPr>
        <w:t>Houart</w:t>
      </w:r>
      <w:proofErr w:type="spellEnd"/>
      <w:r w:rsidRPr="003E589C">
        <w:rPr>
          <w:rFonts w:ascii="Geneva" w:eastAsiaTheme="minorHAnsi" w:hAnsi="Geneva" w:cs="Cambria-Bold"/>
          <w:sz w:val="18"/>
          <w:szCs w:val="18"/>
          <w:lang w:val="fr-FR" w:eastAsia="en-US"/>
        </w:rPr>
        <w:t>, mois de la photo, Paris (F)</w:t>
      </w:r>
    </w:p>
    <w:p w14:paraId="3262C74C" w14:textId="77777777" w:rsidR="00E11DA9" w:rsidRPr="003E589C" w:rsidRDefault="00E11DA9" w:rsidP="00FC57DD">
      <w:pPr>
        <w:widowControl w:val="0"/>
        <w:autoSpaceDE w:val="0"/>
        <w:autoSpaceDN w:val="0"/>
        <w:adjustRightInd w:val="0"/>
        <w:ind w:firstLine="700"/>
        <w:jc w:val="both"/>
        <w:rPr>
          <w:rFonts w:ascii="Geneva" w:eastAsiaTheme="minorHAnsi" w:hAnsi="Geneva" w:cs="Cambria-Bold"/>
          <w:sz w:val="18"/>
          <w:szCs w:val="18"/>
          <w:lang w:val="fr-FR" w:eastAsia="en-US"/>
        </w:rPr>
      </w:pPr>
      <w:r w:rsidRPr="003E589C">
        <w:rPr>
          <w:rFonts w:ascii="Geneva" w:eastAsiaTheme="minorHAnsi" w:hAnsi="Geneva" w:cs="Cambria-Bold"/>
          <w:sz w:val="18"/>
          <w:szCs w:val="18"/>
          <w:lang w:val="fr-FR" w:eastAsia="en-US"/>
        </w:rPr>
        <w:t>Nouveau Départ 4’33’’, Espace L, Galerie d’Art Contemporain, Genève (CH)</w:t>
      </w:r>
    </w:p>
    <w:p w14:paraId="128483E2" w14:textId="77777777" w:rsidR="00E11DA9" w:rsidRPr="003E589C" w:rsidRDefault="00E11DA9" w:rsidP="00D124E2">
      <w:pPr>
        <w:widowControl w:val="0"/>
        <w:autoSpaceDE w:val="0"/>
        <w:autoSpaceDN w:val="0"/>
        <w:adjustRightInd w:val="0"/>
        <w:jc w:val="both"/>
        <w:rPr>
          <w:rFonts w:ascii="Geneva" w:eastAsiaTheme="minorHAnsi" w:hAnsi="Geneva" w:cs="Cambria-Bold"/>
          <w:sz w:val="18"/>
          <w:szCs w:val="18"/>
          <w:lang w:val="fr-FR" w:eastAsia="en-US"/>
        </w:rPr>
      </w:pPr>
      <w:r w:rsidRPr="003E589C">
        <w:rPr>
          <w:rFonts w:ascii="Geneva" w:eastAsiaTheme="minorHAnsi" w:hAnsi="Geneva" w:cs="Cambria-Bold"/>
          <w:sz w:val="18"/>
          <w:szCs w:val="18"/>
          <w:lang w:val="fr-FR" w:eastAsia="en-US"/>
        </w:rPr>
        <w:t xml:space="preserve">2013 </w:t>
      </w:r>
      <w:r w:rsidR="00FC57DD" w:rsidRPr="003E589C">
        <w:rPr>
          <w:rFonts w:ascii="Geneva" w:eastAsiaTheme="minorHAnsi" w:hAnsi="Geneva" w:cs="Cambria-Bold"/>
          <w:sz w:val="18"/>
          <w:szCs w:val="18"/>
          <w:lang w:val="fr-FR" w:eastAsia="en-US"/>
        </w:rPr>
        <w:tab/>
      </w:r>
      <w:r w:rsidRPr="003E589C">
        <w:rPr>
          <w:rFonts w:ascii="Geneva" w:eastAsiaTheme="minorHAnsi" w:hAnsi="Geneva" w:cs="Cambria-Bold"/>
          <w:sz w:val="18"/>
          <w:szCs w:val="18"/>
          <w:lang w:val="fr-FR" w:eastAsia="en-US"/>
        </w:rPr>
        <w:t xml:space="preserve">Portrait d’artiste, galerie Françoise </w:t>
      </w:r>
      <w:proofErr w:type="spellStart"/>
      <w:r w:rsidRPr="003E589C">
        <w:rPr>
          <w:rFonts w:ascii="Geneva" w:eastAsiaTheme="minorHAnsi" w:hAnsi="Geneva" w:cs="Cambria-Bold"/>
          <w:sz w:val="18"/>
          <w:szCs w:val="18"/>
          <w:lang w:val="fr-FR" w:eastAsia="en-US"/>
        </w:rPr>
        <w:t>Paviot</w:t>
      </w:r>
      <w:proofErr w:type="spellEnd"/>
      <w:r w:rsidRPr="003E589C">
        <w:rPr>
          <w:rFonts w:ascii="Geneva" w:eastAsiaTheme="minorHAnsi" w:hAnsi="Geneva" w:cs="Cambria-Bold"/>
          <w:sz w:val="18"/>
          <w:szCs w:val="18"/>
          <w:lang w:val="fr-FR" w:eastAsia="en-US"/>
        </w:rPr>
        <w:t>, Paris (F)</w:t>
      </w:r>
    </w:p>
    <w:p w14:paraId="00C41D58" w14:textId="77777777" w:rsidR="00E11DA9" w:rsidRPr="003E589C" w:rsidRDefault="00E11DA9" w:rsidP="00D124E2">
      <w:pPr>
        <w:widowControl w:val="0"/>
        <w:autoSpaceDE w:val="0"/>
        <w:autoSpaceDN w:val="0"/>
        <w:adjustRightInd w:val="0"/>
        <w:jc w:val="both"/>
        <w:rPr>
          <w:rFonts w:ascii="Geneva" w:eastAsiaTheme="minorHAnsi" w:hAnsi="Geneva" w:cs="Cambria-Bold"/>
          <w:sz w:val="18"/>
          <w:szCs w:val="18"/>
          <w:lang w:val="fr-FR" w:eastAsia="en-US"/>
        </w:rPr>
      </w:pPr>
      <w:r w:rsidRPr="003E589C">
        <w:rPr>
          <w:rFonts w:ascii="Geneva" w:eastAsiaTheme="minorHAnsi" w:hAnsi="Geneva" w:cs="Cambria-Bold"/>
          <w:sz w:val="18"/>
          <w:szCs w:val="18"/>
          <w:lang w:val="fr-FR" w:eastAsia="en-US"/>
        </w:rPr>
        <w:t xml:space="preserve">2012 </w:t>
      </w:r>
      <w:r w:rsidR="00FC57DD" w:rsidRPr="003E589C">
        <w:rPr>
          <w:rFonts w:ascii="Geneva" w:eastAsiaTheme="minorHAnsi" w:hAnsi="Geneva" w:cs="Cambria-Bold"/>
          <w:sz w:val="18"/>
          <w:szCs w:val="18"/>
          <w:lang w:val="fr-FR" w:eastAsia="en-US"/>
        </w:rPr>
        <w:tab/>
      </w:r>
      <w:r w:rsidRPr="003E589C">
        <w:rPr>
          <w:rFonts w:ascii="Geneva" w:eastAsiaTheme="minorHAnsi" w:hAnsi="Geneva" w:cs="Cambria-Bold"/>
          <w:sz w:val="18"/>
          <w:szCs w:val="18"/>
          <w:lang w:val="fr-FR" w:eastAsia="en-US"/>
        </w:rPr>
        <w:t>Catherine Rebois, Corps Lato Sensu, galerie Hors Champ, Fontainebleau (F)</w:t>
      </w:r>
    </w:p>
    <w:p w14:paraId="7EA65AD5" w14:textId="77777777" w:rsidR="00E11DA9" w:rsidRPr="003E589C" w:rsidRDefault="00E11DA9" w:rsidP="00FC57DD">
      <w:pPr>
        <w:widowControl w:val="0"/>
        <w:autoSpaceDE w:val="0"/>
        <w:autoSpaceDN w:val="0"/>
        <w:adjustRightInd w:val="0"/>
        <w:ind w:firstLine="708"/>
        <w:jc w:val="both"/>
        <w:rPr>
          <w:rFonts w:ascii="Geneva" w:eastAsiaTheme="minorHAnsi" w:hAnsi="Geneva" w:cs="Cambria-Bold"/>
          <w:sz w:val="18"/>
          <w:szCs w:val="18"/>
          <w:lang w:val="fr-FR" w:eastAsia="en-US"/>
        </w:rPr>
      </w:pPr>
      <w:r w:rsidRPr="003E589C">
        <w:rPr>
          <w:rFonts w:ascii="Geneva" w:eastAsiaTheme="minorHAnsi" w:hAnsi="Geneva" w:cs="Cambria-Bold"/>
          <w:sz w:val="18"/>
          <w:szCs w:val="18"/>
          <w:lang w:val="fr-FR" w:eastAsia="en-US"/>
        </w:rPr>
        <w:t xml:space="preserve">Esprits de corps, avec </w:t>
      </w:r>
      <w:proofErr w:type="spellStart"/>
      <w:r w:rsidRPr="003E589C">
        <w:rPr>
          <w:rFonts w:ascii="Geneva" w:eastAsiaTheme="minorHAnsi" w:hAnsi="Geneva" w:cs="Cambria-Bold"/>
          <w:sz w:val="18"/>
          <w:szCs w:val="18"/>
          <w:lang w:val="fr-FR" w:eastAsia="en-US"/>
        </w:rPr>
        <w:t>Witkin</w:t>
      </w:r>
      <w:proofErr w:type="spellEnd"/>
      <w:r w:rsidRPr="003E589C">
        <w:rPr>
          <w:rFonts w:ascii="Geneva" w:eastAsiaTheme="minorHAnsi" w:hAnsi="Geneva" w:cs="Cambria-Bold"/>
          <w:sz w:val="18"/>
          <w:szCs w:val="18"/>
          <w:lang w:val="fr-FR" w:eastAsia="en-US"/>
        </w:rPr>
        <w:t xml:space="preserve">, </w:t>
      </w:r>
      <w:proofErr w:type="spellStart"/>
      <w:r w:rsidRPr="003E589C">
        <w:rPr>
          <w:rFonts w:ascii="Geneva" w:eastAsiaTheme="minorHAnsi" w:hAnsi="Geneva" w:cs="Cambria-Bold"/>
          <w:sz w:val="18"/>
          <w:szCs w:val="18"/>
          <w:lang w:val="fr-FR" w:eastAsia="en-US"/>
        </w:rPr>
        <w:t>Molinier</w:t>
      </w:r>
      <w:proofErr w:type="spellEnd"/>
      <w:r w:rsidRPr="003E589C">
        <w:rPr>
          <w:rFonts w:ascii="Geneva" w:eastAsiaTheme="minorHAnsi" w:hAnsi="Geneva" w:cs="Cambria-Bold"/>
          <w:sz w:val="18"/>
          <w:szCs w:val="18"/>
          <w:lang w:val="fr-FR" w:eastAsia="en-US"/>
        </w:rPr>
        <w:t xml:space="preserve">, </w:t>
      </w:r>
      <w:proofErr w:type="spellStart"/>
      <w:r w:rsidRPr="003E589C">
        <w:rPr>
          <w:rFonts w:ascii="Geneva" w:eastAsiaTheme="minorHAnsi" w:hAnsi="Geneva" w:cs="Cambria-Bold"/>
          <w:sz w:val="18"/>
          <w:szCs w:val="18"/>
          <w:lang w:val="fr-FR" w:eastAsia="en-US"/>
        </w:rPr>
        <w:t>Tichy</w:t>
      </w:r>
      <w:proofErr w:type="spellEnd"/>
      <w:r w:rsidRPr="003E589C">
        <w:rPr>
          <w:rFonts w:ascii="Geneva" w:eastAsiaTheme="minorHAnsi" w:hAnsi="Geneva" w:cs="Cambria-Bold"/>
          <w:sz w:val="18"/>
          <w:szCs w:val="18"/>
          <w:lang w:val="fr-FR" w:eastAsia="en-US"/>
        </w:rPr>
        <w:t xml:space="preserve">, </w:t>
      </w:r>
      <w:proofErr w:type="spellStart"/>
      <w:r w:rsidRPr="003E589C">
        <w:rPr>
          <w:rFonts w:ascii="Geneva" w:eastAsiaTheme="minorHAnsi" w:hAnsi="Geneva" w:cs="Cambria-Bold"/>
          <w:sz w:val="18"/>
          <w:szCs w:val="18"/>
          <w:lang w:val="fr-FR" w:eastAsia="en-US"/>
        </w:rPr>
        <w:t>Coplans</w:t>
      </w:r>
      <w:proofErr w:type="spellEnd"/>
      <w:r w:rsidRPr="003E589C">
        <w:rPr>
          <w:rFonts w:ascii="Geneva" w:eastAsiaTheme="minorHAnsi" w:hAnsi="Geneva" w:cs="Cambria-Bold"/>
          <w:sz w:val="18"/>
          <w:szCs w:val="18"/>
          <w:lang w:val="fr-FR" w:eastAsia="en-US"/>
        </w:rPr>
        <w:t>, Topographie de l’art, Paris (F)</w:t>
      </w:r>
    </w:p>
    <w:p w14:paraId="4EF7A17A" w14:textId="77777777" w:rsidR="00E11DA9" w:rsidRPr="003E589C" w:rsidRDefault="00E11DA9" w:rsidP="00FC57DD">
      <w:pPr>
        <w:widowControl w:val="0"/>
        <w:autoSpaceDE w:val="0"/>
        <w:autoSpaceDN w:val="0"/>
        <w:adjustRightInd w:val="0"/>
        <w:ind w:firstLine="708"/>
        <w:jc w:val="both"/>
        <w:rPr>
          <w:rFonts w:ascii="Geneva" w:eastAsiaTheme="minorHAnsi" w:hAnsi="Geneva" w:cs="Cambria-Bold"/>
          <w:sz w:val="18"/>
          <w:szCs w:val="18"/>
          <w:lang w:val="fr-FR" w:eastAsia="en-US"/>
        </w:rPr>
      </w:pPr>
      <w:r w:rsidRPr="003E589C">
        <w:rPr>
          <w:rFonts w:ascii="Geneva" w:eastAsiaTheme="minorHAnsi" w:hAnsi="Geneva" w:cs="Cambria-Bold"/>
          <w:sz w:val="18"/>
          <w:szCs w:val="18"/>
          <w:lang w:val="fr-FR" w:eastAsia="en-US"/>
        </w:rPr>
        <w:t>Latentes, Espace L, galerie d’art contemporain, Genève (CH)</w:t>
      </w:r>
    </w:p>
    <w:p w14:paraId="0CFAB3B1" w14:textId="77777777" w:rsidR="00E11DA9" w:rsidRPr="003E589C" w:rsidRDefault="00FC57DD" w:rsidP="00E95BB8">
      <w:pPr>
        <w:widowControl w:val="0"/>
        <w:tabs>
          <w:tab w:val="left" w:pos="567"/>
        </w:tabs>
        <w:autoSpaceDE w:val="0"/>
        <w:autoSpaceDN w:val="0"/>
        <w:adjustRightInd w:val="0"/>
        <w:ind w:firstLine="567"/>
        <w:jc w:val="both"/>
        <w:rPr>
          <w:rFonts w:ascii="Geneva" w:eastAsiaTheme="minorHAnsi" w:hAnsi="Geneva" w:cs="Cambria-Bold"/>
          <w:sz w:val="18"/>
          <w:szCs w:val="18"/>
          <w:lang w:val="fr-FR" w:eastAsia="en-US"/>
        </w:rPr>
      </w:pPr>
      <w:r w:rsidRPr="003E589C">
        <w:rPr>
          <w:rFonts w:ascii="Geneva" w:eastAsiaTheme="minorHAnsi" w:hAnsi="Geneva" w:cs="Cambria-Bold"/>
          <w:sz w:val="18"/>
          <w:szCs w:val="18"/>
          <w:lang w:val="fr-FR" w:eastAsia="en-US"/>
        </w:rPr>
        <w:tab/>
      </w:r>
      <w:r w:rsidR="00E11DA9" w:rsidRPr="003E589C">
        <w:rPr>
          <w:rFonts w:ascii="Geneva" w:eastAsiaTheme="minorHAnsi" w:hAnsi="Geneva" w:cs="Cambria-Bold"/>
          <w:sz w:val="18"/>
          <w:szCs w:val="18"/>
          <w:lang w:val="fr-FR" w:eastAsia="en-US"/>
        </w:rPr>
        <w:t xml:space="preserve">Animalité, Galerie Françoise </w:t>
      </w:r>
      <w:proofErr w:type="spellStart"/>
      <w:r w:rsidR="00E11DA9" w:rsidRPr="003E589C">
        <w:rPr>
          <w:rFonts w:ascii="Geneva" w:eastAsiaTheme="minorHAnsi" w:hAnsi="Geneva" w:cs="Cambria-Bold"/>
          <w:sz w:val="18"/>
          <w:szCs w:val="18"/>
          <w:lang w:val="fr-FR" w:eastAsia="en-US"/>
        </w:rPr>
        <w:t>Paviot</w:t>
      </w:r>
      <w:proofErr w:type="spellEnd"/>
      <w:r w:rsidR="00E11DA9" w:rsidRPr="003E589C">
        <w:rPr>
          <w:rFonts w:ascii="Geneva" w:eastAsiaTheme="minorHAnsi" w:hAnsi="Geneva" w:cs="Cambria-Bold"/>
          <w:sz w:val="18"/>
          <w:szCs w:val="18"/>
          <w:lang w:val="fr-FR" w:eastAsia="en-US"/>
        </w:rPr>
        <w:t>, Paris (F)</w:t>
      </w:r>
    </w:p>
    <w:p w14:paraId="08CC5623" w14:textId="77777777" w:rsidR="00E11DA9" w:rsidRPr="003E589C" w:rsidRDefault="00E11DA9" w:rsidP="00D124E2">
      <w:pPr>
        <w:widowControl w:val="0"/>
        <w:autoSpaceDE w:val="0"/>
        <w:autoSpaceDN w:val="0"/>
        <w:adjustRightInd w:val="0"/>
        <w:jc w:val="both"/>
        <w:rPr>
          <w:rFonts w:ascii="Geneva" w:eastAsiaTheme="minorHAnsi" w:hAnsi="Geneva" w:cs="Cambria-Bold"/>
          <w:sz w:val="18"/>
          <w:szCs w:val="18"/>
          <w:lang w:val="fr-FR" w:eastAsia="en-US"/>
        </w:rPr>
      </w:pPr>
      <w:r w:rsidRPr="003E589C">
        <w:rPr>
          <w:rFonts w:ascii="Geneva" w:eastAsiaTheme="minorHAnsi" w:hAnsi="Geneva" w:cs="Cambria-Bold"/>
          <w:sz w:val="18"/>
          <w:szCs w:val="18"/>
          <w:lang w:val="fr-FR" w:eastAsia="en-US"/>
        </w:rPr>
        <w:t xml:space="preserve">2011 </w:t>
      </w:r>
      <w:r w:rsidR="00FC57DD" w:rsidRPr="003E589C">
        <w:rPr>
          <w:rFonts w:ascii="Geneva" w:eastAsiaTheme="minorHAnsi" w:hAnsi="Geneva" w:cs="Cambria-Bold"/>
          <w:sz w:val="18"/>
          <w:szCs w:val="18"/>
          <w:lang w:val="fr-FR" w:eastAsia="en-US"/>
        </w:rPr>
        <w:tab/>
      </w:r>
      <w:proofErr w:type="spellStart"/>
      <w:r w:rsidRPr="003E589C">
        <w:rPr>
          <w:rFonts w:ascii="Geneva" w:eastAsiaTheme="minorHAnsi" w:hAnsi="Geneva" w:cs="Cambria-Bold"/>
          <w:sz w:val="18"/>
          <w:szCs w:val="18"/>
          <w:lang w:val="fr-FR" w:eastAsia="en-US"/>
        </w:rPr>
        <w:t>Depart</w:t>
      </w:r>
      <w:proofErr w:type="spellEnd"/>
      <w:r w:rsidRPr="003E589C">
        <w:rPr>
          <w:rFonts w:ascii="Geneva" w:eastAsiaTheme="minorHAnsi" w:hAnsi="Geneva" w:cs="Cambria-Bold"/>
          <w:sz w:val="18"/>
          <w:szCs w:val="18"/>
          <w:lang w:val="fr-FR" w:eastAsia="en-US"/>
        </w:rPr>
        <w:t>, Espace L, galerie d’art contemporain, Genève, Suisse. (CH)</w:t>
      </w:r>
    </w:p>
    <w:p w14:paraId="22111F1C" w14:textId="77777777" w:rsidR="00E11DA9" w:rsidRPr="003E589C" w:rsidRDefault="00E11DA9" w:rsidP="00FC57DD">
      <w:pPr>
        <w:widowControl w:val="0"/>
        <w:autoSpaceDE w:val="0"/>
        <w:autoSpaceDN w:val="0"/>
        <w:adjustRightInd w:val="0"/>
        <w:ind w:firstLine="708"/>
        <w:jc w:val="both"/>
        <w:rPr>
          <w:rFonts w:ascii="Geneva" w:eastAsiaTheme="minorHAnsi" w:hAnsi="Geneva" w:cs="Cambria-Bold"/>
          <w:sz w:val="18"/>
          <w:szCs w:val="18"/>
          <w:lang w:val="fr-FR" w:eastAsia="en-US"/>
        </w:rPr>
      </w:pPr>
      <w:r w:rsidRPr="003E589C">
        <w:rPr>
          <w:rFonts w:ascii="Geneva" w:eastAsiaTheme="minorHAnsi" w:hAnsi="Geneva" w:cs="Cambria-Bold"/>
          <w:sz w:val="18"/>
          <w:szCs w:val="18"/>
          <w:lang w:val="fr-FR" w:eastAsia="en-US"/>
        </w:rPr>
        <w:t>Repère, Espace Topographie de l’art, Paris. (F)</w:t>
      </w:r>
    </w:p>
    <w:p w14:paraId="05E336F6" w14:textId="77777777" w:rsidR="00284B2A" w:rsidRPr="003E589C" w:rsidRDefault="00E11DA9" w:rsidP="00284B2A">
      <w:pPr>
        <w:widowControl w:val="0"/>
        <w:autoSpaceDE w:val="0"/>
        <w:autoSpaceDN w:val="0"/>
        <w:adjustRightInd w:val="0"/>
        <w:jc w:val="both"/>
        <w:rPr>
          <w:rFonts w:ascii="Geneva" w:eastAsiaTheme="minorHAnsi" w:hAnsi="Geneva" w:cs="Cambria-Bold"/>
          <w:sz w:val="18"/>
          <w:szCs w:val="18"/>
          <w:lang w:val="fr-FR" w:eastAsia="en-US"/>
        </w:rPr>
      </w:pPr>
      <w:r w:rsidRPr="003E589C">
        <w:rPr>
          <w:rFonts w:ascii="Geneva" w:eastAsiaTheme="minorHAnsi" w:hAnsi="Geneva" w:cs="Cambria-Bold"/>
          <w:sz w:val="18"/>
          <w:szCs w:val="18"/>
          <w:lang w:val="fr-FR" w:eastAsia="en-US"/>
        </w:rPr>
        <w:t xml:space="preserve">2009 </w:t>
      </w:r>
      <w:r w:rsidR="00FC57DD" w:rsidRPr="003E589C">
        <w:rPr>
          <w:rFonts w:ascii="Geneva" w:eastAsiaTheme="minorHAnsi" w:hAnsi="Geneva" w:cs="Cambria-Bold"/>
          <w:sz w:val="18"/>
          <w:szCs w:val="18"/>
          <w:lang w:val="fr-FR" w:eastAsia="en-US"/>
        </w:rPr>
        <w:tab/>
      </w:r>
      <w:proofErr w:type="spellStart"/>
      <w:r w:rsidRPr="003E589C">
        <w:rPr>
          <w:rFonts w:ascii="Geneva" w:eastAsiaTheme="minorHAnsi" w:hAnsi="Geneva" w:cs="Cambria-Bold"/>
          <w:sz w:val="18"/>
          <w:szCs w:val="18"/>
          <w:lang w:val="fr-FR" w:eastAsia="en-US"/>
        </w:rPr>
        <w:t>Réflexio</w:t>
      </w:r>
      <w:proofErr w:type="spellEnd"/>
      <w:r w:rsidRPr="003E589C">
        <w:rPr>
          <w:rFonts w:ascii="Geneva" w:eastAsiaTheme="minorHAnsi" w:hAnsi="Geneva" w:cs="Cambria-Bold"/>
          <w:sz w:val="18"/>
          <w:szCs w:val="18"/>
          <w:lang w:val="fr-FR" w:eastAsia="en-US"/>
        </w:rPr>
        <w:t xml:space="preserve"> - L’image contemporaine en France, Année de la France au Brésil avec JL. </w:t>
      </w:r>
      <w:proofErr w:type="spellStart"/>
      <w:r w:rsidRPr="003E589C">
        <w:rPr>
          <w:rFonts w:ascii="Geneva" w:eastAsiaTheme="minorHAnsi" w:hAnsi="Geneva" w:cs="Cambria-Bold"/>
          <w:sz w:val="18"/>
          <w:szCs w:val="18"/>
          <w:lang w:val="fr-FR" w:eastAsia="en-US"/>
        </w:rPr>
        <w:t>Moulène</w:t>
      </w:r>
      <w:proofErr w:type="spellEnd"/>
      <w:r w:rsidRPr="003E589C">
        <w:rPr>
          <w:rFonts w:ascii="Geneva" w:eastAsiaTheme="minorHAnsi" w:hAnsi="Geneva" w:cs="Cambria-Bold"/>
          <w:sz w:val="18"/>
          <w:szCs w:val="18"/>
          <w:lang w:val="fr-FR" w:eastAsia="en-US"/>
        </w:rPr>
        <w:t>,</w:t>
      </w:r>
    </w:p>
    <w:p w14:paraId="78C04146" w14:textId="77777777" w:rsidR="00E11DA9" w:rsidRPr="003E589C" w:rsidRDefault="00E11DA9" w:rsidP="00FC57DD">
      <w:pPr>
        <w:widowControl w:val="0"/>
        <w:autoSpaceDE w:val="0"/>
        <w:autoSpaceDN w:val="0"/>
        <w:adjustRightInd w:val="0"/>
        <w:ind w:firstLine="708"/>
        <w:jc w:val="both"/>
        <w:rPr>
          <w:rFonts w:ascii="Geneva" w:eastAsiaTheme="minorHAnsi" w:hAnsi="Geneva" w:cs="Cambria-Bold"/>
          <w:sz w:val="18"/>
          <w:szCs w:val="18"/>
          <w:lang w:val="fr-FR" w:eastAsia="en-US"/>
        </w:rPr>
      </w:pPr>
      <w:r w:rsidRPr="003E589C">
        <w:rPr>
          <w:rFonts w:ascii="Geneva" w:eastAsiaTheme="minorHAnsi" w:hAnsi="Geneva" w:cs="Cambria-Bold"/>
          <w:sz w:val="18"/>
          <w:szCs w:val="18"/>
          <w:lang w:val="fr-FR" w:eastAsia="en-US"/>
        </w:rPr>
        <w:t xml:space="preserve">V. Jouve, P. </w:t>
      </w:r>
      <w:proofErr w:type="spellStart"/>
      <w:r w:rsidRPr="003E589C">
        <w:rPr>
          <w:rFonts w:ascii="Geneva" w:eastAsiaTheme="minorHAnsi" w:hAnsi="Geneva" w:cs="Cambria-Bold"/>
          <w:sz w:val="18"/>
          <w:szCs w:val="18"/>
          <w:lang w:val="fr-FR" w:eastAsia="en-US"/>
        </w:rPr>
        <w:t>Tosani</w:t>
      </w:r>
      <w:proofErr w:type="spellEnd"/>
      <w:r w:rsidRPr="003E589C">
        <w:rPr>
          <w:rFonts w:ascii="Geneva" w:eastAsiaTheme="minorHAnsi" w:hAnsi="Geneva" w:cs="Cambria-Bold"/>
          <w:sz w:val="18"/>
          <w:szCs w:val="18"/>
          <w:lang w:val="fr-FR" w:eastAsia="en-US"/>
        </w:rPr>
        <w:t xml:space="preserve">, S. </w:t>
      </w:r>
      <w:proofErr w:type="spellStart"/>
      <w:r w:rsidRPr="003E589C">
        <w:rPr>
          <w:rFonts w:ascii="Geneva" w:eastAsiaTheme="minorHAnsi" w:hAnsi="Geneva" w:cs="Cambria-Bold"/>
          <w:sz w:val="18"/>
          <w:szCs w:val="18"/>
          <w:lang w:val="fr-FR" w:eastAsia="en-US"/>
        </w:rPr>
        <w:t>Lafont</w:t>
      </w:r>
      <w:proofErr w:type="spellEnd"/>
      <w:r w:rsidRPr="003E589C">
        <w:rPr>
          <w:rFonts w:ascii="Geneva" w:eastAsiaTheme="minorHAnsi" w:hAnsi="Geneva" w:cs="Cambria-Bold"/>
          <w:sz w:val="18"/>
          <w:szCs w:val="18"/>
          <w:lang w:val="fr-FR" w:eastAsia="en-US"/>
        </w:rPr>
        <w:t>,</w:t>
      </w:r>
    </w:p>
    <w:p w14:paraId="02950655" w14:textId="77777777" w:rsidR="00E11DA9" w:rsidRPr="003E589C" w:rsidRDefault="00E11DA9" w:rsidP="00FC57DD">
      <w:pPr>
        <w:widowControl w:val="0"/>
        <w:autoSpaceDE w:val="0"/>
        <w:autoSpaceDN w:val="0"/>
        <w:adjustRightInd w:val="0"/>
        <w:ind w:firstLine="708"/>
        <w:jc w:val="both"/>
        <w:rPr>
          <w:rFonts w:ascii="Geneva" w:eastAsiaTheme="minorHAnsi" w:hAnsi="Geneva" w:cs="Cambria-Bold"/>
          <w:sz w:val="18"/>
          <w:szCs w:val="18"/>
          <w:lang w:val="fr-FR" w:eastAsia="en-US"/>
        </w:rPr>
      </w:pPr>
      <w:r w:rsidRPr="003E589C">
        <w:rPr>
          <w:rFonts w:ascii="Geneva" w:eastAsiaTheme="minorHAnsi" w:hAnsi="Geneva" w:cs="Cambria-Bold"/>
          <w:sz w:val="18"/>
          <w:szCs w:val="18"/>
          <w:lang w:val="fr-FR" w:eastAsia="en-US"/>
        </w:rPr>
        <w:t xml:space="preserve">E. </w:t>
      </w:r>
      <w:proofErr w:type="spellStart"/>
      <w:r w:rsidRPr="003E589C">
        <w:rPr>
          <w:rFonts w:ascii="Geneva" w:eastAsiaTheme="minorHAnsi" w:hAnsi="Geneva" w:cs="Cambria-Bold"/>
          <w:sz w:val="18"/>
          <w:szCs w:val="18"/>
          <w:lang w:val="fr-FR" w:eastAsia="en-US"/>
        </w:rPr>
        <w:t>Rondepierre</w:t>
      </w:r>
      <w:proofErr w:type="spellEnd"/>
      <w:r w:rsidRPr="003E589C">
        <w:rPr>
          <w:rFonts w:ascii="Geneva" w:eastAsiaTheme="minorHAnsi" w:hAnsi="Geneva" w:cs="Cambria-Bold"/>
          <w:sz w:val="18"/>
          <w:szCs w:val="18"/>
          <w:lang w:val="fr-FR" w:eastAsia="en-US"/>
        </w:rPr>
        <w:t xml:space="preserve">. Santander Cultural, Porto </w:t>
      </w:r>
      <w:proofErr w:type="spellStart"/>
      <w:r w:rsidRPr="003E589C">
        <w:rPr>
          <w:rFonts w:ascii="Geneva" w:eastAsiaTheme="minorHAnsi" w:hAnsi="Geneva" w:cs="Cambria-Bold"/>
          <w:sz w:val="18"/>
          <w:szCs w:val="18"/>
          <w:lang w:val="fr-FR" w:eastAsia="en-US"/>
        </w:rPr>
        <w:t>Alègre</w:t>
      </w:r>
      <w:proofErr w:type="spellEnd"/>
      <w:r w:rsidRPr="003E589C">
        <w:rPr>
          <w:rFonts w:ascii="Geneva" w:eastAsiaTheme="minorHAnsi" w:hAnsi="Geneva" w:cs="Cambria-Bold"/>
          <w:sz w:val="18"/>
          <w:szCs w:val="18"/>
          <w:lang w:val="fr-FR" w:eastAsia="en-US"/>
        </w:rPr>
        <w:t xml:space="preserve"> (</w:t>
      </w:r>
      <w:proofErr w:type="spellStart"/>
      <w:r w:rsidRPr="003E589C">
        <w:rPr>
          <w:rFonts w:ascii="Geneva" w:eastAsiaTheme="minorHAnsi" w:hAnsi="Geneva" w:cs="Cambria-Bold"/>
          <w:sz w:val="18"/>
          <w:szCs w:val="18"/>
          <w:lang w:val="fr-FR" w:eastAsia="en-US"/>
        </w:rPr>
        <w:t>Br</w:t>
      </w:r>
      <w:proofErr w:type="spellEnd"/>
      <w:r w:rsidRPr="003E589C">
        <w:rPr>
          <w:rFonts w:ascii="Geneva" w:eastAsiaTheme="minorHAnsi" w:hAnsi="Geneva" w:cs="Cambria-Bold"/>
          <w:sz w:val="18"/>
          <w:szCs w:val="18"/>
          <w:lang w:val="fr-FR" w:eastAsia="en-US"/>
        </w:rPr>
        <w:t>)</w:t>
      </w:r>
    </w:p>
    <w:p w14:paraId="2A208D93" w14:textId="77777777" w:rsidR="00E11DA9" w:rsidRPr="003E589C" w:rsidRDefault="00E11DA9" w:rsidP="00FC57DD">
      <w:pPr>
        <w:widowControl w:val="0"/>
        <w:autoSpaceDE w:val="0"/>
        <w:autoSpaceDN w:val="0"/>
        <w:adjustRightInd w:val="0"/>
        <w:ind w:firstLine="708"/>
        <w:jc w:val="both"/>
        <w:rPr>
          <w:rFonts w:ascii="Geneva" w:eastAsiaTheme="minorHAnsi" w:hAnsi="Geneva" w:cs="Cambria-Bold"/>
          <w:sz w:val="18"/>
          <w:szCs w:val="18"/>
          <w:lang w:val="fr-FR" w:eastAsia="en-US"/>
        </w:rPr>
      </w:pPr>
      <w:r w:rsidRPr="003E589C">
        <w:rPr>
          <w:rFonts w:ascii="Geneva" w:eastAsiaTheme="minorHAnsi" w:hAnsi="Geneva" w:cs="Cambria-Bold"/>
          <w:sz w:val="18"/>
          <w:szCs w:val="18"/>
          <w:lang w:val="fr-FR" w:eastAsia="en-US"/>
        </w:rPr>
        <w:t>Une collection, musée d’Art Moderne de Sao Paulo, (</w:t>
      </w:r>
      <w:proofErr w:type="spellStart"/>
      <w:r w:rsidRPr="003E589C">
        <w:rPr>
          <w:rFonts w:ascii="Geneva" w:eastAsiaTheme="minorHAnsi" w:hAnsi="Geneva" w:cs="Cambria-Bold"/>
          <w:sz w:val="18"/>
          <w:szCs w:val="18"/>
          <w:lang w:val="fr-FR" w:eastAsia="en-US"/>
        </w:rPr>
        <w:t>Br</w:t>
      </w:r>
      <w:proofErr w:type="spellEnd"/>
      <w:r w:rsidRPr="003E589C">
        <w:rPr>
          <w:rFonts w:ascii="Geneva" w:eastAsiaTheme="minorHAnsi" w:hAnsi="Geneva" w:cs="Cambria-Bold"/>
          <w:sz w:val="18"/>
          <w:szCs w:val="18"/>
          <w:lang w:val="fr-FR" w:eastAsia="en-US"/>
        </w:rPr>
        <w:t>)</w:t>
      </w:r>
    </w:p>
    <w:p w14:paraId="3DE3F7B4" w14:textId="77777777" w:rsidR="00E11DA9" w:rsidRPr="003E589C" w:rsidRDefault="00E11DA9" w:rsidP="00FC57DD">
      <w:pPr>
        <w:widowControl w:val="0"/>
        <w:autoSpaceDE w:val="0"/>
        <w:autoSpaceDN w:val="0"/>
        <w:adjustRightInd w:val="0"/>
        <w:ind w:firstLine="708"/>
        <w:jc w:val="both"/>
        <w:rPr>
          <w:rFonts w:ascii="Geneva" w:eastAsiaTheme="minorHAnsi" w:hAnsi="Geneva" w:cs="Cambria-Bold"/>
          <w:sz w:val="18"/>
          <w:szCs w:val="18"/>
          <w:lang w:val="fr-FR" w:eastAsia="en-US"/>
        </w:rPr>
      </w:pPr>
      <w:r w:rsidRPr="003E589C">
        <w:rPr>
          <w:rFonts w:ascii="Geneva" w:eastAsiaTheme="minorHAnsi" w:hAnsi="Geneva" w:cs="Cambria-Bold"/>
          <w:sz w:val="18"/>
          <w:szCs w:val="18"/>
          <w:lang w:val="fr-FR" w:eastAsia="en-US"/>
        </w:rPr>
        <w:t>Le sensible contemporain, musée des Beaux Arts, Salvador de Bahia, (</w:t>
      </w:r>
      <w:proofErr w:type="spellStart"/>
      <w:r w:rsidRPr="003E589C">
        <w:rPr>
          <w:rFonts w:ascii="Geneva" w:eastAsiaTheme="minorHAnsi" w:hAnsi="Geneva" w:cs="Cambria-Bold"/>
          <w:sz w:val="18"/>
          <w:szCs w:val="18"/>
          <w:lang w:val="fr-FR" w:eastAsia="en-US"/>
        </w:rPr>
        <w:t>Br</w:t>
      </w:r>
      <w:proofErr w:type="spellEnd"/>
      <w:r w:rsidRPr="003E589C">
        <w:rPr>
          <w:rFonts w:ascii="Geneva" w:eastAsiaTheme="minorHAnsi" w:hAnsi="Geneva" w:cs="Cambria-Bold"/>
          <w:sz w:val="18"/>
          <w:szCs w:val="18"/>
          <w:lang w:val="fr-FR" w:eastAsia="en-US"/>
        </w:rPr>
        <w:t>)</w:t>
      </w:r>
    </w:p>
    <w:p w14:paraId="6DA280D1" w14:textId="77777777" w:rsidR="00E11DA9" w:rsidRPr="003E589C" w:rsidRDefault="00E11DA9" w:rsidP="00D124E2">
      <w:pPr>
        <w:widowControl w:val="0"/>
        <w:autoSpaceDE w:val="0"/>
        <w:autoSpaceDN w:val="0"/>
        <w:adjustRightInd w:val="0"/>
        <w:jc w:val="both"/>
        <w:rPr>
          <w:rFonts w:ascii="Geneva" w:eastAsiaTheme="minorHAnsi" w:hAnsi="Geneva" w:cs="Cambria-Bold"/>
          <w:sz w:val="18"/>
          <w:szCs w:val="18"/>
          <w:lang w:val="fr-FR" w:eastAsia="en-US"/>
        </w:rPr>
      </w:pPr>
      <w:r w:rsidRPr="003E589C">
        <w:rPr>
          <w:rFonts w:ascii="Geneva" w:eastAsiaTheme="minorHAnsi" w:hAnsi="Geneva" w:cs="Cambria-Bold"/>
          <w:sz w:val="18"/>
          <w:szCs w:val="18"/>
          <w:lang w:val="fr-FR" w:eastAsia="en-US"/>
        </w:rPr>
        <w:t xml:space="preserve">2007 </w:t>
      </w:r>
      <w:r w:rsidR="00FC57DD" w:rsidRPr="003E589C">
        <w:rPr>
          <w:rFonts w:ascii="Geneva" w:eastAsiaTheme="minorHAnsi" w:hAnsi="Geneva" w:cs="Cambria-Bold"/>
          <w:sz w:val="18"/>
          <w:szCs w:val="18"/>
          <w:lang w:val="fr-FR" w:eastAsia="en-US"/>
        </w:rPr>
        <w:tab/>
      </w:r>
      <w:proofErr w:type="spellStart"/>
      <w:r w:rsidRPr="003E589C">
        <w:rPr>
          <w:rFonts w:ascii="Geneva" w:eastAsiaTheme="minorHAnsi" w:hAnsi="Geneva" w:cs="Cambria-Bold"/>
          <w:sz w:val="18"/>
          <w:szCs w:val="18"/>
          <w:lang w:val="fr-FR" w:eastAsia="en-US"/>
        </w:rPr>
        <w:t>Entremés</w:t>
      </w:r>
      <w:proofErr w:type="spellEnd"/>
      <w:r w:rsidRPr="003E589C">
        <w:rPr>
          <w:rFonts w:ascii="Geneva" w:eastAsiaTheme="minorHAnsi" w:hAnsi="Geneva" w:cs="Cambria-Bold"/>
          <w:sz w:val="18"/>
          <w:szCs w:val="18"/>
          <w:lang w:val="fr-FR" w:eastAsia="en-US"/>
        </w:rPr>
        <w:t xml:space="preserve">, salle San Benito, </w:t>
      </w:r>
      <w:proofErr w:type="spellStart"/>
      <w:r w:rsidRPr="003E589C">
        <w:rPr>
          <w:rFonts w:ascii="Geneva" w:eastAsiaTheme="minorHAnsi" w:hAnsi="Geneva" w:cs="Cambria-Bold"/>
          <w:sz w:val="18"/>
          <w:szCs w:val="18"/>
          <w:lang w:val="fr-FR" w:eastAsia="en-US"/>
        </w:rPr>
        <w:t>Valladoli</w:t>
      </w:r>
      <w:proofErr w:type="spellEnd"/>
      <w:r w:rsidRPr="003E589C">
        <w:rPr>
          <w:rFonts w:ascii="Geneva" w:eastAsiaTheme="minorHAnsi" w:hAnsi="Geneva" w:cs="Cambria-Bold"/>
          <w:sz w:val="18"/>
          <w:szCs w:val="18"/>
          <w:lang w:val="fr-FR" w:eastAsia="en-US"/>
        </w:rPr>
        <w:t xml:space="preserve"> (ESP)</w:t>
      </w:r>
    </w:p>
    <w:p w14:paraId="0E34B642" w14:textId="77777777" w:rsidR="00E11DA9" w:rsidRPr="003E589C" w:rsidRDefault="00E11DA9" w:rsidP="00D124E2">
      <w:pPr>
        <w:widowControl w:val="0"/>
        <w:autoSpaceDE w:val="0"/>
        <w:autoSpaceDN w:val="0"/>
        <w:adjustRightInd w:val="0"/>
        <w:jc w:val="both"/>
        <w:rPr>
          <w:rFonts w:ascii="Geneva" w:eastAsiaTheme="minorHAnsi" w:hAnsi="Geneva" w:cs="Cambria-Bold"/>
          <w:sz w:val="18"/>
          <w:szCs w:val="18"/>
          <w:lang w:val="fr-FR" w:eastAsia="en-US"/>
        </w:rPr>
      </w:pPr>
      <w:r w:rsidRPr="003E589C">
        <w:rPr>
          <w:rFonts w:ascii="Geneva" w:eastAsiaTheme="minorHAnsi" w:hAnsi="Geneva" w:cs="Cambria-Bold"/>
          <w:sz w:val="18"/>
          <w:szCs w:val="18"/>
          <w:lang w:val="fr-FR" w:eastAsia="en-US"/>
        </w:rPr>
        <w:t xml:space="preserve">2006 </w:t>
      </w:r>
      <w:r w:rsidR="00FC57DD" w:rsidRPr="003E589C">
        <w:rPr>
          <w:rFonts w:ascii="Geneva" w:eastAsiaTheme="minorHAnsi" w:hAnsi="Geneva" w:cs="Cambria-Bold"/>
          <w:sz w:val="18"/>
          <w:szCs w:val="18"/>
          <w:lang w:val="fr-FR" w:eastAsia="en-US"/>
        </w:rPr>
        <w:tab/>
      </w:r>
      <w:r w:rsidRPr="003E589C">
        <w:rPr>
          <w:rFonts w:ascii="Geneva" w:eastAsiaTheme="minorHAnsi" w:hAnsi="Geneva" w:cs="Cambria-Bold"/>
          <w:sz w:val="18"/>
          <w:szCs w:val="18"/>
          <w:lang w:val="fr-FR" w:eastAsia="en-US"/>
        </w:rPr>
        <w:t>Repères, Espace Topographie de l’art, Paris (F)</w:t>
      </w:r>
    </w:p>
    <w:p w14:paraId="1740BDD9" w14:textId="77777777" w:rsidR="00E11DA9" w:rsidRPr="003E589C" w:rsidRDefault="00FC57DD" w:rsidP="00E95BB8">
      <w:pPr>
        <w:widowControl w:val="0"/>
        <w:tabs>
          <w:tab w:val="left" w:pos="709"/>
        </w:tabs>
        <w:autoSpaceDE w:val="0"/>
        <w:autoSpaceDN w:val="0"/>
        <w:adjustRightInd w:val="0"/>
        <w:ind w:firstLine="567"/>
        <w:jc w:val="both"/>
        <w:rPr>
          <w:rFonts w:ascii="Geneva" w:eastAsiaTheme="minorHAnsi" w:hAnsi="Geneva" w:cs="Cambria-Bold"/>
          <w:sz w:val="18"/>
          <w:szCs w:val="18"/>
          <w:lang w:val="fr-FR" w:eastAsia="en-US"/>
        </w:rPr>
      </w:pPr>
      <w:r w:rsidRPr="003E589C">
        <w:rPr>
          <w:rFonts w:ascii="Geneva" w:eastAsiaTheme="minorHAnsi" w:hAnsi="Geneva" w:cs="Cambria-Bold"/>
          <w:sz w:val="18"/>
          <w:szCs w:val="18"/>
          <w:lang w:val="fr-FR" w:eastAsia="en-US"/>
        </w:rPr>
        <w:tab/>
      </w:r>
      <w:r w:rsidR="00E11DA9" w:rsidRPr="003E589C">
        <w:rPr>
          <w:rFonts w:ascii="Geneva" w:eastAsiaTheme="minorHAnsi" w:hAnsi="Geneva" w:cs="Cambria-Bold"/>
          <w:sz w:val="18"/>
          <w:szCs w:val="18"/>
          <w:lang w:val="fr-FR" w:eastAsia="en-US"/>
        </w:rPr>
        <w:t>Fondation nationale des Arts Graphiques et Plastiques, Paris (F)</w:t>
      </w:r>
    </w:p>
    <w:p w14:paraId="29BFE654" w14:textId="77777777" w:rsidR="00E11DA9" w:rsidRPr="003E589C" w:rsidRDefault="00284B2A" w:rsidP="00FC57DD">
      <w:pPr>
        <w:widowControl w:val="0"/>
        <w:autoSpaceDE w:val="0"/>
        <w:autoSpaceDN w:val="0"/>
        <w:adjustRightInd w:val="0"/>
        <w:jc w:val="both"/>
        <w:rPr>
          <w:rFonts w:ascii="Geneva" w:eastAsiaTheme="minorHAnsi" w:hAnsi="Geneva" w:cs="Cambria-Bold"/>
          <w:sz w:val="18"/>
          <w:szCs w:val="18"/>
          <w:lang w:val="fr-FR" w:eastAsia="en-US"/>
        </w:rPr>
      </w:pPr>
      <w:r w:rsidRPr="003E589C">
        <w:rPr>
          <w:rFonts w:ascii="Geneva" w:eastAsiaTheme="minorHAnsi" w:hAnsi="Geneva" w:cs="Cambria-Bold"/>
          <w:sz w:val="18"/>
          <w:szCs w:val="18"/>
          <w:lang w:val="fr-FR" w:eastAsia="en-US"/>
        </w:rPr>
        <w:t xml:space="preserve">2004 </w:t>
      </w:r>
      <w:r w:rsidR="00FC57DD" w:rsidRPr="003E589C">
        <w:rPr>
          <w:rFonts w:ascii="Geneva" w:eastAsiaTheme="minorHAnsi" w:hAnsi="Geneva" w:cs="Cambria-Bold"/>
          <w:sz w:val="18"/>
          <w:szCs w:val="18"/>
          <w:lang w:val="fr-FR" w:eastAsia="en-US"/>
        </w:rPr>
        <w:tab/>
      </w:r>
      <w:r w:rsidRPr="003E589C">
        <w:rPr>
          <w:rFonts w:ascii="Geneva" w:eastAsiaTheme="minorHAnsi" w:hAnsi="Geneva" w:cs="Cambria-Bold"/>
          <w:sz w:val="18"/>
          <w:szCs w:val="18"/>
          <w:lang w:val="fr-FR" w:eastAsia="en-US"/>
        </w:rPr>
        <w:t>About Face portrait–</w:t>
      </w:r>
      <w:proofErr w:type="spellStart"/>
      <w:r w:rsidR="00E11DA9" w:rsidRPr="003E589C">
        <w:rPr>
          <w:rFonts w:ascii="Geneva" w:eastAsiaTheme="minorHAnsi" w:hAnsi="Geneva" w:cs="Cambria-Bold"/>
          <w:sz w:val="18"/>
          <w:szCs w:val="18"/>
          <w:lang w:val="fr-FR" w:eastAsia="en-US"/>
        </w:rPr>
        <w:t>Photography</w:t>
      </w:r>
      <w:proofErr w:type="spellEnd"/>
      <w:r w:rsidR="00E11DA9" w:rsidRPr="003E589C">
        <w:rPr>
          <w:rFonts w:ascii="Geneva" w:eastAsiaTheme="minorHAnsi" w:hAnsi="Geneva" w:cs="Cambria-Bold"/>
          <w:sz w:val="18"/>
          <w:szCs w:val="18"/>
          <w:lang w:val="fr-FR" w:eastAsia="en-US"/>
        </w:rPr>
        <w:t xml:space="preserve"> and the </w:t>
      </w:r>
      <w:proofErr w:type="spellStart"/>
      <w:r w:rsidR="00E11DA9" w:rsidRPr="003E589C">
        <w:rPr>
          <w:rFonts w:ascii="Geneva" w:eastAsiaTheme="minorHAnsi" w:hAnsi="Geneva" w:cs="Cambria-Bold"/>
          <w:sz w:val="18"/>
          <w:szCs w:val="18"/>
          <w:lang w:val="fr-FR" w:eastAsia="en-US"/>
        </w:rPr>
        <w:t>Death</w:t>
      </w:r>
      <w:proofErr w:type="spellEnd"/>
      <w:r w:rsidR="00E11DA9" w:rsidRPr="003E589C">
        <w:rPr>
          <w:rFonts w:ascii="Geneva" w:eastAsiaTheme="minorHAnsi" w:hAnsi="Geneva" w:cs="Cambria-Bold"/>
          <w:sz w:val="18"/>
          <w:szCs w:val="18"/>
          <w:lang w:val="fr-FR" w:eastAsia="en-US"/>
        </w:rPr>
        <w:t xml:space="preserve"> of the Portrait, Hayward </w:t>
      </w:r>
      <w:proofErr w:type="spellStart"/>
      <w:r w:rsidR="00E11DA9" w:rsidRPr="003E589C">
        <w:rPr>
          <w:rFonts w:ascii="Geneva" w:eastAsiaTheme="minorHAnsi" w:hAnsi="Geneva" w:cs="Cambria-Bold"/>
          <w:sz w:val="18"/>
          <w:szCs w:val="18"/>
          <w:lang w:val="fr-FR" w:eastAsia="en-US"/>
        </w:rPr>
        <w:t>Gallery</w:t>
      </w:r>
      <w:proofErr w:type="spellEnd"/>
      <w:r w:rsidR="00E11DA9" w:rsidRPr="003E589C">
        <w:rPr>
          <w:rFonts w:ascii="Geneva" w:eastAsiaTheme="minorHAnsi" w:hAnsi="Geneva" w:cs="Cambria-Bold"/>
          <w:sz w:val="18"/>
          <w:szCs w:val="18"/>
          <w:lang w:val="fr-FR" w:eastAsia="en-US"/>
        </w:rPr>
        <w:t>, Londres</w:t>
      </w:r>
      <w:r w:rsidR="00FC57DD" w:rsidRPr="003E589C">
        <w:rPr>
          <w:rFonts w:ascii="Geneva" w:eastAsiaTheme="minorHAnsi" w:hAnsi="Geneva" w:cs="Cambria-Bold"/>
          <w:sz w:val="18"/>
          <w:szCs w:val="18"/>
          <w:lang w:val="fr-FR" w:eastAsia="en-US"/>
        </w:rPr>
        <w:t xml:space="preserve"> </w:t>
      </w:r>
      <w:r w:rsidR="00E11DA9" w:rsidRPr="003E589C">
        <w:rPr>
          <w:rFonts w:ascii="Geneva" w:eastAsiaTheme="minorHAnsi" w:hAnsi="Geneva" w:cs="Cambria-Bold"/>
          <w:sz w:val="18"/>
          <w:szCs w:val="18"/>
          <w:lang w:val="fr-FR" w:eastAsia="en-US"/>
        </w:rPr>
        <w:t>(GB)</w:t>
      </w:r>
    </w:p>
    <w:p w14:paraId="41F3FCB5" w14:textId="77777777" w:rsidR="00E11DA9" w:rsidRPr="003E589C" w:rsidRDefault="00E11DA9" w:rsidP="00FC57DD">
      <w:pPr>
        <w:widowControl w:val="0"/>
        <w:autoSpaceDE w:val="0"/>
        <w:autoSpaceDN w:val="0"/>
        <w:adjustRightInd w:val="0"/>
        <w:ind w:firstLine="708"/>
        <w:jc w:val="both"/>
        <w:rPr>
          <w:rFonts w:ascii="Geneva" w:eastAsiaTheme="minorHAnsi" w:hAnsi="Geneva" w:cs="Cambria-Bold"/>
          <w:sz w:val="18"/>
          <w:szCs w:val="18"/>
          <w:lang w:val="fr-FR" w:eastAsia="en-US"/>
        </w:rPr>
      </w:pPr>
      <w:r w:rsidRPr="003E589C">
        <w:rPr>
          <w:rFonts w:ascii="Geneva" w:eastAsiaTheme="minorHAnsi" w:hAnsi="Geneva" w:cs="Cambria-Bold"/>
          <w:sz w:val="18"/>
          <w:szCs w:val="18"/>
          <w:lang w:val="fr-FR" w:eastAsia="en-US"/>
        </w:rPr>
        <w:t>La collection Auer, M+M Auer, Musée d’art et d’histoire, Genève (CH)</w:t>
      </w:r>
    </w:p>
    <w:p w14:paraId="48327D93" w14:textId="77777777" w:rsidR="00E11DA9" w:rsidRPr="003E589C" w:rsidRDefault="00E11DA9" w:rsidP="00FC57DD">
      <w:pPr>
        <w:widowControl w:val="0"/>
        <w:autoSpaceDE w:val="0"/>
        <w:autoSpaceDN w:val="0"/>
        <w:adjustRightInd w:val="0"/>
        <w:ind w:firstLine="708"/>
        <w:jc w:val="both"/>
        <w:rPr>
          <w:rFonts w:ascii="Geneva" w:eastAsiaTheme="minorHAnsi" w:hAnsi="Geneva" w:cs="Cambria-Bold"/>
          <w:sz w:val="18"/>
          <w:szCs w:val="18"/>
          <w:lang w:val="fr-FR" w:eastAsia="en-US"/>
        </w:rPr>
      </w:pPr>
      <w:proofErr w:type="spellStart"/>
      <w:r w:rsidRPr="003E589C">
        <w:rPr>
          <w:rFonts w:ascii="Geneva" w:eastAsiaTheme="minorHAnsi" w:hAnsi="Geneva" w:cs="Cambria-Bold"/>
          <w:sz w:val="18"/>
          <w:szCs w:val="18"/>
          <w:lang w:val="fr-FR" w:eastAsia="en-US"/>
        </w:rPr>
        <w:t>Cara</w:t>
      </w:r>
      <w:proofErr w:type="spellEnd"/>
      <w:r w:rsidRPr="003E589C">
        <w:rPr>
          <w:rFonts w:ascii="Geneva" w:eastAsiaTheme="minorHAnsi" w:hAnsi="Geneva" w:cs="Cambria-Bold"/>
          <w:sz w:val="18"/>
          <w:szCs w:val="18"/>
          <w:lang w:val="fr-FR" w:eastAsia="en-US"/>
        </w:rPr>
        <w:t xml:space="preserve"> a </w:t>
      </w:r>
      <w:proofErr w:type="spellStart"/>
      <w:r w:rsidRPr="003E589C">
        <w:rPr>
          <w:rFonts w:ascii="Geneva" w:eastAsiaTheme="minorHAnsi" w:hAnsi="Geneva" w:cs="Cambria-Bold"/>
          <w:sz w:val="18"/>
          <w:szCs w:val="18"/>
          <w:lang w:val="fr-FR" w:eastAsia="en-US"/>
        </w:rPr>
        <w:t>Cara</w:t>
      </w:r>
      <w:proofErr w:type="spellEnd"/>
      <w:r w:rsidRPr="003E589C">
        <w:rPr>
          <w:rFonts w:ascii="Geneva" w:eastAsiaTheme="minorHAnsi" w:hAnsi="Geneva" w:cs="Cambria-Bold"/>
          <w:sz w:val="18"/>
          <w:szCs w:val="18"/>
          <w:lang w:val="fr-FR" w:eastAsia="en-US"/>
        </w:rPr>
        <w:t xml:space="preserve">, commissaire : William Ewing, </w:t>
      </w:r>
      <w:proofErr w:type="spellStart"/>
      <w:r w:rsidRPr="003E589C">
        <w:rPr>
          <w:rFonts w:ascii="Geneva" w:eastAsiaTheme="minorHAnsi" w:hAnsi="Geneva" w:cs="Cambria-Bold"/>
          <w:sz w:val="18"/>
          <w:szCs w:val="18"/>
          <w:lang w:val="fr-FR" w:eastAsia="en-US"/>
        </w:rPr>
        <w:t>Culturgest</w:t>
      </w:r>
      <w:proofErr w:type="spellEnd"/>
      <w:r w:rsidRPr="003E589C">
        <w:rPr>
          <w:rFonts w:ascii="Geneva" w:eastAsiaTheme="minorHAnsi" w:hAnsi="Geneva" w:cs="Cambria-Bold"/>
          <w:sz w:val="18"/>
          <w:szCs w:val="18"/>
          <w:lang w:val="fr-FR" w:eastAsia="en-US"/>
        </w:rPr>
        <w:t>, Lisbonne (P)</w:t>
      </w:r>
    </w:p>
    <w:p w14:paraId="540857BA" w14:textId="77777777" w:rsidR="00E11DA9" w:rsidRPr="003E589C" w:rsidRDefault="00E11DA9" w:rsidP="00FC57DD">
      <w:pPr>
        <w:widowControl w:val="0"/>
        <w:autoSpaceDE w:val="0"/>
        <w:autoSpaceDN w:val="0"/>
        <w:adjustRightInd w:val="0"/>
        <w:jc w:val="both"/>
        <w:rPr>
          <w:rFonts w:ascii="Geneva" w:eastAsiaTheme="minorHAnsi" w:hAnsi="Geneva" w:cs="Cambria-Bold"/>
          <w:sz w:val="18"/>
          <w:szCs w:val="18"/>
          <w:lang w:val="fr-FR" w:eastAsia="en-US"/>
        </w:rPr>
      </w:pPr>
      <w:r w:rsidRPr="003E589C">
        <w:rPr>
          <w:rFonts w:ascii="Geneva" w:eastAsiaTheme="minorHAnsi" w:hAnsi="Geneva" w:cs="Cambria-Bold"/>
          <w:sz w:val="18"/>
          <w:szCs w:val="18"/>
          <w:lang w:val="fr-FR" w:eastAsia="en-US"/>
        </w:rPr>
        <w:t xml:space="preserve">2003 </w:t>
      </w:r>
      <w:r w:rsidR="00FC57DD" w:rsidRPr="003E589C">
        <w:rPr>
          <w:rFonts w:ascii="Geneva" w:eastAsiaTheme="minorHAnsi" w:hAnsi="Geneva" w:cs="Cambria-Bold"/>
          <w:sz w:val="18"/>
          <w:szCs w:val="18"/>
          <w:lang w:val="fr-FR" w:eastAsia="en-US"/>
        </w:rPr>
        <w:tab/>
      </w:r>
      <w:r w:rsidRPr="003E589C">
        <w:rPr>
          <w:rFonts w:ascii="Geneva" w:eastAsiaTheme="minorHAnsi" w:hAnsi="Geneva" w:cs="Cambria-Bold"/>
          <w:sz w:val="18"/>
          <w:szCs w:val="18"/>
          <w:lang w:val="fr-FR" w:eastAsia="en-US"/>
        </w:rPr>
        <w:t>Je t‘envisage. La dispa</w:t>
      </w:r>
      <w:r w:rsidR="00FC57DD" w:rsidRPr="003E589C">
        <w:rPr>
          <w:rFonts w:ascii="Geneva" w:eastAsiaTheme="minorHAnsi" w:hAnsi="Geneva" w:cs="Cambria-Bold"/>
          <w:sz w:val="18"/>
          <w:szCs w:val="18"/>
          <w:lang w:val="fr-FR" w:eastAsia="en-US"/>
        </w:rPr>
        <w:t>rition du portrait, commissaire</w:t>
      </w:r>
      <w:r w:rsidRPr="003E589C">
        <w:rPr>
          <w:rFonts w:ascii="Geneva" w:eastAsiaTheme="minorHAnsi" w:hAnsi="Geneva" w:cs="Cambria-Bold"/>
          <w:sz w:val="18"/>
          <w:szCs w:val="18"/>
          <w:lang w:val="fr-FR" w:eastAsia="en-US"/>
        </w:rPr>
        <w:t xml:space="preserve">: William Ewing, Musée de </w:t>
      </w:r>
      <w:r w:rsidR="00284B2A" w:rsidRPr="003E589C">
        <w:rPr>
          <w:rFonts w:ascii="Geneva" w:eastAsiaTheme="minorHAnsi" w:hAnsi="Geneva" w:cs="Cambria-Bold"/>
          <w:sz w:val="18"/>
          <w:szCs w:val="18"/>
          <w:lang w:val="fr-FR" w:eastAsia="en-US"/>
        </w:rPr>
        <w:t>l’Elysée,</w:t>
      </w:r>
      <w:r w:rsidR="00FC57DD" w:rsidRPr="003E589C">
        <w:rPr>
          <w:rFonts w:ascii="Geneva" w:eastAsiaTheme="minorHAnsi" w:hAnsi="Geneva" w:cs="Cambria-Bold"/>
          <w:sz w:val="18"/>
          <w:szCs w:val="18"/>
          <w:lang w:val="fr-FR" w:eastAsia="en-US"/>
        </w:rPr>
        <w:t xml:space="preserve"> </w:t>
      </w:r>
      <w:r w:rsidRPr="003E589C">
        <w:rPr>
          <w:rFonts w:ascii="Geneva" w:eastAsiaTheme="minorHAnsi" w:hAnsi="Geneva" w:cs="Cambria-Bold"/>
          <w:sz w:val="18"/>
          <w:szCs w:val="18"/>
          <w:lang w:val="fr-FR" w:eastAsia="en-US"/>
        </w:rPr>
        <w:t>Lausanne (CH)</w:t>
      </w:r>
    </w:p>
    <w:p w14:paraId="5F1A66EA" w14:textId="77777777" w:rsidR="00E11DA9" w:rsidRPr="003E589C" w:rsidRDefault="00E11DA9" w:rsidP="00FC57DD">
      <w:pPr>
        <w:widowControl w:val="0"/>
        <w:autoSpaceDE w:val="0"/>
        <w:autoSpaceDN w:val="0"/>
        <w:adjustRightInd w:val="0"/>
        <w:ind w:firstLine="708"/>
        <w:jc w:val="both"/>
        <w:rPr>
          <w:rFonts w:ascii="Geneva" w:eastAsiaTheme="minorHAnsi" w:hAnsi="Geneva" w:cs="Cambria-Bold"/>
          <w:sz w:val="18"/>
          <w:szCs w:val="18"/>
          <w:lang w:val="fr-FR" w:eastAsia="en-US"/>
        </w:rPr>
      </w:pPr>
      <w:r w:rsidRPr="003E589C">
        <w:rPr>
          <w:rFonts w:ascii="Geneva" w:eastAsiaTheme="minorHAnsi" w:hAnsi="Geneva" w:cs="Cambria-Bold"/>
          <w:sz w:val="18"/>
          <w:szCs w:val="18"/>
          <w:lang w:val="fr-FR" w:eastAsia="en-US"/>
        </w:rPr>
        <w:t xml:space="preserve">Découpage“, Centre d’art contemporain Luigi </w:t>
      </w:r>
      <w:proofErr w:type="spellStart"/>
      <w:r w:rsidRPr="003E589C">
        <w:rPr>
          <w:rFonts w:ascii="Geneva" w:eastAsiaTheme="minorHAnsi" w:hAnsi="Geneva" w:cs="Cambria-Bold"/>
          <w:sz w:val="18"/>
          <w:szCs w:val="18"/>
          <w:lang w:val="fr-FR" w:eastAsia="en-US"/>
        </w:rPr>
        <w:t>Pecci</w:t>
      </w:r>
      <w:proofErr w:type="spellEnd"/>
      <w:r w:rsidRPr="003E589C">
        <w:rPr>
          <w:rFonts w:ascii="Geneva" w:eastAsiaTheme="minorHAnsi" w:hAnsi="Geneva" w:cs="Cambria-Bold"/>
          <w:sz w:val="18"/>
          <w:szCs w:val="18"/>
          <w:lang w:val="fr-FR" w:eastAsia="en-US"/>
        </w:rPr>
        <w:t>, Prato (I)</w:t>
      </w:r>
    </w:p>
    <w:p w14:paraId="68BE1A7E" w14:textId="20FAFCD0" w:rsidR="00E13C48" w:rsidRPr="003E589C" w:rsidRDefault="00E11DA9" w:rsidP="005E1BF0">
      <w:pPr>
        <w:widowControl w:val="0"/>
        <w:autoSpaceDE w:val="0"/>
        <w:autoSpaceDN w:val="0"/>
        <w:adjustRightInd w:val="0"/>
        <w:ind w:firstLine="708"/>
        <w:jc w:val="both"/>
        <w:rPr>
          <w:rFonts w:ascii="Geneva" w:eastAsiaTheme="minorHAnsi" w:hAnsi="Geneva" w:cs="Cambria-Bold"/>
          <w:sz w:val="18"/>
          <w:szCs w:val="18"/>
          <w:lang w:val="fr-FR" w:eastAsia="en-US"/>
        </w:rPr>
      </w:pPr>
      <w:r w:rsidRPr="003E589C">
        <w:rPr>
          <w:rFonts w:ascii="Geneva" w:eastAsiaTheme="minorHAnsi" w:hAnsi="Geneva" w:cs="Cambria-Bold"/>
          <w:sz w:val="18"/>
          <w:szCs w:val="18"/>
          <w:lang w:val="fr-FR" w:eastAsia="en-US"/>
        </w:rPr>
        <w:t>Turbulence, Dot Galerie, Genève (CH)</w:t>
      </w:r>
    </w:p>
    <w:p w14:paraId="59243DC5" w14:textId="6517FEC7" w:rsidR="00E13C48" w:rsidRPr="003E589C" w:rsidRDefault="00E13C48" w:rsidP="00E13C48">
      <w:pPr>
        <w:ind w:left="567"/>
        <w:rPr>
          <w:rFonts w:ascii="Geneva" w:eastAsiaTheme="minorHAnsi" w:hAnsi="Geneva" w:cs="Cambria-Bold"/>
          <w:sz w:val="18"/>
          <w:szCs w:val="18"/>
          <w:lang w:val="fr-FR" w:eastAsia="en-US"/>
        </w:rPr>
      </w:pPr>
    </w:p>
    <w:p w14:paraId="0211B91C" w14:textId="44D52C2D" w:rsidR="00E13C48" w:rsidRPr="003E589C" w:rsidRDefault="00E13C48">
      <w:pPr>
        <w:rPr>
          <w:rFonts w:ascii="Geneva" w:hAnsi="Geneva" w:cs="Arial"/>
          <w:color w:val="242424"/>
          <w:sz w:val="20"/>
          <w:szCs w:val="20"/>
        </w:rPr>
      </w:pPr>
    </w:p>
    <w:p w14:paraId="28D8E696" w14:textId="77777777" w:rsidR="00E13C48" w:rsidRPr="003E589C" w:rsidRDefault="00E13C48" w:rsidP="00E13C48">
      <w:pPr>
        <w:rPr>
          <w:rFonts w:ascii="Geneva" w:hAnsi="Geneva" w:cs="Arial"/>
          <w:color w:val="242424"/>
          <w:sz w:val="20"/>
          <w:szCs w:val="20"/>
        </w:rPr>
      </w:pPr>
    </w:p>
    <w:p w14:paraId="6495FD12" w14:textId="7661C64C" w:rsidR="00E13C48" w:rsidRPr="003E589C" w:rsidRDefault="00E13C48" w:rsidP="00E13C48">
      <w:pPr>
        <w:ind w:left="567"/>
        <w:rPr>
          <w:rFonts w:ascii="Geneva" w:hAnsi="Geneva" w:cs="Arial"/>
          <w:color w:val="242424"/>
          <w:sz w:val="20"/>
          <w:szCs w:val="20"/>
        </w:rPr>
      </w:pPr>
    </w:p>
    <w:p w14:paraId="5C4FA2C9" w14:textId="77777777" w:rsidR="00E13C48" w:rsidRPr="003E589C" w:rsidRDefault="00E13C48" w:rsidP="00E13C48">
      <w:pPr>
        <w:ind w:left="567"/>
        <w:rPr>
          <w:rFonts w:ascii="Geneva" w:eastAsiaTheme="minorHAnsi" w:hAnsi="Geneva" w:cs="Cambria-Bold"/>
          <w:sz w:val="18"/>
          <w:szCs w:val="18"/>
          <w:lang w:val="fr-FR" w:eastAsia="en-US"/>
        </w:rPr>
      </w:pPr>
    </w:p>
    <w:p w14:paraId="405FED56" w14:textId="20015556" w:rsidR="00353676" w:rsidRPr="003E589C" w:rsidRDefault="003E589C" w:rsidP="00FC57DD">
      <w:pPr>
        <w:widowControl w:val="0"/>
        <w:autoSpaceDE w:val="0"/>
        <w:autoSpaceDN w:val="0"/>
        <w:adjustRightInd w:val="0"/>
        <w:ind w:firstLine="708"/>
        <w:jc w:val="both"/>
        <w:rPr>
          <w:rFonts w:ascii="Geneva" w:eastAsiaTheme="minorHAnsi" w:hAnsi="Geneva" w:cs="Cambria-Bold"/>
          <w:sz w:val="18"/>
          <w:szCs w:val="18"/>
          <w:lang w:val="fr-FR" w:eastAsia="en-US"/>
        </w:rPr>
      </w:pPr>
      <w:r w:rsidRPr="00EC73F7">
        <w:rPr>
          <w:rFonts w:ascii="Geneva" w:hAnsi="Geneva" w:cs="Arial"/>
          <w:noProof/>
          <w:sz w:val="20"/>
          <w:szCs w:val="22"/>
          <w:lang w:val="en-US" w:eastAsia="en-US"/>
        </w:rPr>
        <w:drawing>
          <wp:anchor distT="0" distB="0" distL="114300" distR="114300" simplePos="0" relativeHeight="251670528" behindDoc="0" locked="0" layoutInCell="1" allowOverlap="1" wp14:anchorId="551BA119" wp14:editId="6E33844E">
            <wp:simplePos x="0" y="0"/>
            <wp:positionH relativeFrom="column">
              <wp:posOffset>457200</wp:posOffset>
            </wp:positionH>
            <wp:positionV relativeFrom="paragraph">
              <wp:posOffset>18415</wp:posOffset>
            </wp:positionV>
            <wp:extent cx="5029200" cy="3420745"/>
            <wp:effectExtent l="0" t="0" r="0" b="8255"/>
            <wp:wrapSquare wrapText="bothSides"/>
            <wp:docPr id="15" name="Image 1" descr="Macintosh HD:Users:letiamas:Documents:representacao:arte:43 rte jeunnes:espace_L :FOIRES:artparis2016:Catherine Rebois:IMAGES:_CAR7770 copi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intosh HD:Users:letiamas:Documents:representacao:arte:43 rte jeunnes:espace_L :FOIRES:artparis2016:Catherine Rebois:IMAGES:_CAR7770 copie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3420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AEBE89C" w14:textId="3F4465AC" w:rsidR="003F499D" w:rsidRPr="003E589C" w:rsidRDefault="003F499D" w:rsidP="003F499D">
      <w:pPr>
        <w:ind w:firstLine="708"/>
        <w:rPr>
          <w:rFonts w:ascii="Geneva" w:hAnsi="Geneva"/>
        </w:rPr>
      </w:pPr>
    </w:p>
    <w:p w14:paraId="27479CBD" w14:textId="77777777" w:rsidR="003F499D" w:rsidRPr="003E589C" w:rsidRDefault="003F499D" w:rsidP="003F499D">
      <w:pPr>
        <w:widowControl w:val="0"/>
        <w:autoSpaceDE w:val="0"/>
        <w:autoSpaceDN w:val="0"/>
        <w:adjustRightInd w:val="0"/>
        <w:rPr>
          <w:rFonts w:ascii="Geneva" w:hAnsi="Geneva" w:cs="Arial"/>
          <w:sz w:val="20"/>
          <w:szCs w:val="22"/>
        </w:rPr>
      </w:pPr>
    </w:p>
    <w:p w14:paraId="36FD152E" w14:textId="77777777" w:rsidR="003E589C" w:rsidRDefault="003E589C" w:rsidP="003E589C">
      <w:pPr>
        <w:ind w:left="709"/>
        <w:rPr>
          <w:rFonts w:ascii="Geneva" w:hAnsi="Geneva" w:cs="Arial"/>
          <w:i/>
          <w:sz w:val="22"/>
          <w:szCs w:val="22"/>
          <w:lang w:val="fr-FR"/>
        </w:rPr>
      </w:pPr>
    </w:p>
    <w:p w14:paraId="26224EC5" w14:textId="77777777" w:rsidR="003E589C" w:rsidRDefault="003E589C" w:rsidP="003E589C">
      <w:pPr>
        <w:ind w:left="709"/>
        <w:rPr>
          <w:rFonts w:ascii="Geneva" w:hAnsi="Geneva" w:cs="Arial"/>
          <w:i/>
          <w:sz w:val="22"/>
          <w:szCs w:val="22"/>
          <w:lang w:val="fr-FR"/>
        </w:rPr>
      </w:pPr>
    </w:p>
    <w:p w14:paraId="0D3492DE" w14:textId="77777777" w:rsidR="003E589C" w:rsidRDefault="003E589C" w:rsidP="003E589C">
      <w:pPr>
        <w:ind w:left="709"/>
        <w:rPr>
          <w:rFonts w:ascii="Geneva" w:hAnsi="Geneva" w:cs="Arial"/>
          <w:i/>
          <w:sz w:val="22"/>
          <w:szCs w:val="22"/>
          <w:lang w:val="fr-FR"/>
        </w:rPr>
      </w:pPr>
    </w:p>
    <w:p w14:paraId="34F30413" w14:textId="77777777" w:rsidR="003E589C" w:rsidRDefault="003E589C" w:rsidP="003E589C">
      <w:pPr>
        <w:ind w:left="709"/>
        <w:rPr>
          <w:rFonts w:ascii="Geneva" w:hAnsi="Geneva" w:cs="Arial"/>
          <w:i/>
          <w:sz w:val="22"/>
          <w:szCs w:val="22"/>
          <w:lang w:val="fr-FR"/>
        </w:rPr>
      </w:pPr>
    </w:p>
    <w:p w14:paraId="69F013EF" w14:textId="77777777" w:rsidR="003E589C" w:rsidRDefault="003E589C" w:rsidP="003E589C">
      <w:pPr>
        <w:ind w:left="709"/>
        <w:rPr>
          <w:rFonts w:ascii="Geneva" w:hAnsi="Geneva" w:cs="Arial"/>
          <w:i/>
          <w:sz w:val="22"/>
          <w:szCs w:val="22"/>
          <w:lang w:val="fr-FR"/>
        </w:rPr>
      </w:pPr>
    </w:p>
    <w:p w14:paraId="3A399928" w14:textId="77777777" w:rsidR="003E589C" w:rsidRDefault="003E589C" w:rsidP="003E589C">
      <w:pPr>
        <w:ind w:left="709"/>
        <w:rPr>
          <w:rFonts w:ascii="Geneva" w:hAnsi="Geneva" w:cs="Arial"/>
          <w:i/>
          <w:sz w:val="22"/>
          <w:szCs w:val="22"/>
          <w:lang w:val="fr-FR"/>
        </w:rPr>
      </w:pPr>
    </w:p>
    <w:p w14:paraId="4EB56B7F" w14:textId="77777777" w:rsidR="003E589C" w:rsidRDefault="003E589C" w:rsidP="003E589C">
      <w:pPr>
        <w:ind w:left="709"/>
        <w:rPr>
          <w:rFonts w:ascii="Geneva" w:hAnsi="Geneva" w:cs="Arial"/>
          <w:i/>
          <w:sz w:val="22"/>
          <w:szCs w:val="22"/>
          <w:lang w:val="fr-FR"/>
        </w:rPr>
      </w:pPr>
    </w:p>
    <w:p w14:paraId="20E9CA6B" w14:textId="77777777" w:rsidR="003E589C" w:rsidRDefault="003E589C" w:rsidP="003E589C">
      <w:pPr>
        <w:ind w:left="709"/>
        <w:rPr>
          <w:rFonts w:ascii="Geneva" w:hAnsi="Geneva" w:cs="Arial"/>
          <w:i/>
          <w:sz w:val="22"/>
          <w:szCs w:val="22"/>
          <w:lang w:val="fr-FR"/>
        </w:rPr>
      </w:pPr>
    </w:p>
    <w:p w14:paraId="44073832" w14:textId="77777777" w:rsidR="003E589C" w:rsidRDefault="003E589C" w:rsidP="003E589C">
      <w:pPr>
        <w:ind w:left="709"/>
        <w:rPr>
          <w:rFonts w:ascii="Geneva" w:hAnsi="Geneva" w:cs="Arial"/>
          <w:i/>
          <w:sz w:val="22"/>
          <w:szCs w:val="22"/>
          <w:lang w:val="fr-FR"/>
        </w:rPr>
      </w:pPr>
    </w:p>
    <w:p w14:paraId="6403C162" w14:textId="77777777" w:rsidR="003E589C" w:rsidRDefault="003E589C" w:rsidP="003E589C">
      <w:pPr>
        <w:ind w:left="709"/>
        <w:rPr>
          <w:rFonts w:ascii="Geneva" w:hAnsi="Geneva" w:cs="Arial"/>
          <w:i/>
          <w:sz w:val="22"/>
          <w:szCs w:val="22"/>
          <w:lang w:val="fr-FR"/>
        </w:rPr>
      </w:pPr>
    </w:p>
    <w:p w14:paraId="7F1ECA07" w14:textId="77777777" w:rsidR="003E589C" w:rsidRDefault="003E589C" w:rsidP="003E589C">
      <w:pPr>
        <w:ind w:left="709"/>
        <w:rPr>
          <w:rFonts w:ascii="Geneva" w:hAnsi="Geneva" w:cs="Arial"/>
          <w:i/>
          <w:sz w:val="22"/>
          <w:szCs w:val="22"/>
          <w:lang w:val="fr-FR"/>
        </w:rPr>
      </w:pPr>
    </w:p>
    <w:p w14:paraId="5B39714B" w14:textId="77777777" w:rsidR="003E589C" w:rsidRDefault="003E589C" w:rsidP="003E589C">
      <w:pPr>
        <w:ind w:left="709"/>
        <w:rPr>
          <w:rFonts w:ascii="Geneva" w:hAnsi="Geneva" w:cs="Arial"/>
          <w:i/>
          <w:sz w:val="22"/>
          <w:szCs w:val="22"/>
          <w:lang w:val="fr-FR"/>
        </w:rPr>
      </w:pPr>
    </w:p>
    <w:p w14:paraId="45BC22BD" w14:textId="77777777" w:rsidR="003E589C" w:rsidRDefault="003E589C" w:rsidP="003E589C">
      <w:pPr>
        <w:ind w:left="709"/>
        <w:rPr>
          <w:rFonts w:ascii="Geneva" w:hAnsi="Geneva" w:cs="Arial"/>
          <w:i/>
          <w:sz w:val="22"/>
          <w:szCs w:val="22"/>
          <w:lang w:val="fr-FR"/>
        </w:rPr>
      </w:pPr>
    </w:p>
    <w:p w14:paraId="5D8D73FE" w14:textId="77777777" w:rsidR="003E589C" w:rsidRDefault="003E589C" w:rsidP="003E589C">
      <w:pPr>
        <w:ind w:left="709"/>
        <w:rPr>
          <w:rFonts w:ascii="Geneva" w:hAnsi="Geneva" w:cs="Arial"/>
          <w:i/>
          <w:sz w:val="22"/>
          <w:szCs w:val="22"/>
          <w:lang w:val="fr-FR"/>
        </w:rPr>
      </w:pPr>
    </w:p>
    <w:p w14:paraId="16A7AE1E" w14:textId="77777777" w:rsidR="003E589C" w:rsidRDefault="003E589C" w:rsidP="003E589C">
      <w:pPr>
        <w:ind w:left="709"/>
        <w:rPr>
          <w:rFonts w:ascii="Geneva" w:hAnsi="Geneva" w:cs="Arial"/>
          <w:i/>
          <w:sz w:val="22"/>
          <w:szCs w:val="22"/>
          <w:lang w:val="fr-FR"/>
        </w:rPr>
      </w:pPr>
    </w:p>
    <w:p w14:paraId="39CF7C61" w14:textId="77777777" w:rsidR="003E589C" w:rsidRDefault="003E589C" w:rsidP="003E589C">
      <w:pPr>
        <w:ind w:left="709"/>
        <w:rPr>
          <w:rFonts w:ascii="Geneva" w:hAnsi="Geneva" w:cs="Arial"/>
          <w:i/>
          <w:sz w:val="22"/>
          <w:szCs w:val="22"/>
          <w:lang w:val="fr-FR"/>
        </w:rPr>
      </w:pPr>
    </w:p>
    <w:p w14:paraId="4F8B4B6C" w14:textId="066F4C2F" w:rsidR="003E589C" w:rsidRPr="00874333" w:rsidRDefault="003E589C" w:rsidP="003E589C">
      <w:pPr>
        <w:ind w:left="709"/>
        <w:rPr>
          <w:rFonts w:ascii="Geneva" w:hAnsi="Geneva" w:cs="Arial"/>
          <w:i/>
          <w:sz w:val="20"/>
          <w:szCs w:val="20"/>
          <w:lang w:val="fr-FR"/>
        </w:rPr>
      </w:pPr>
      <w:r w:rsidRPr="00874333">
        <w:rPr>
          <w:rFonts w:ascii="Geneva" w:hAnsi="Geneva" w:cs="Arial"/>
          <w:i/>
          <w:sz w:val="20"/>
          <w:szCs w:val="20"/>
          <w:lang w:val="fr-FR"/>
        </w:rPr>
        <w:t>La main, de la série « </w:t>
      </w:r>
      <w:proofErr w:type="spellStart"/>
      <w:r w:rsidRPr="00874333">
        <w:rPr>
          <w:rFonts w:ascii="Geneva" w:hAnsi="Geneva" w:cs="Arial"/>
          <w:i/>
          <w:sz w:val="20"/>
          <w:szCs w:val="20"/>
          <w:lang w:val="fr-FR"/>
        </w:rPr>
        <w:t>Desmesure</w:t>
      </w:r>
      <w:proofErr w:type="spellEnd"/>
      <w:r w:rsidRPr="00874333">
        <w:rPr>
          <w:rFonts w:ascii="Geneva" w:hAnsi="Geneva" w:cs="Arial"/>
          <w:i/>
          <w:sz w:val="20"/>
          <w:szCs w:val="20"/>
          <w:lang w:val="fr-FR"/>
        </w:rPr>
        <w:t xml:space="preserve"> », </w:t>
      </w:r>
      <w:r w:rsidRPr="00874333">
        <w:rPr>
          <w:rFonts w:ascii="Geneva" w:hAnsi="Geneva" w:cs="Arial"/>
          <w:sz w:val="20"/>
          <w:szCs w:val="20"/>
          <w:lang w:val="fr-FR"/>
        </w:rPr>
        <w:t>2009</w:t>
      </w:r>
    </w:p>
    <w:p w14:paraId="30D7C721" w14:textId="77777777" w:rsidR="003F499D" w:rsidRPr="00874333" w:rsidRDefault="003F499D" w:rsidP="003F499D">
      <w:pPr>
        <w:ind w:left="709"/>
        <w:rPr>
          <w:rFonts w:ascii="Geneva" w:hAnsi="Geneva" w:cs="Arial"/>
          <w:sz w:val="20"/>
          <w:szCs w:val="20"/>
        </w:rPr>
      </w:pPr>
      <w:proofErr w:type="spellStart"/>
      <w:r w:rsidRPr="00874333">
        <w:rPr>
          <w:rFonts w:ascii="Geneva" w:hAnsi="Geneva" w:cs="Arial"/>
          <w:sz w:val="20"/>
          <w:szCs w:val="20"/>
        </w:rPr>
        <w:t>Tirage</w:t>
      </w:r>
      <w:proofErr w:type="spellEnd"/>
      <w:r w:rsidRPr="00874333">
        <w:rPr>
          <w:rFonts w:ascii="Geneva" w:hAnsi="Geneva" w:cs="Arial"/>
          <w:sz w:val="20"/>
          <w:szCs w:val="20"/>
        </w:rPr>
        <w:t xml:space="preserve"> </w:t>
      </w:r>
      <w:proofErr w:type="spellStart"/>
      <w:r w:rsidRPr="00874333">
        <w:rPr>
          <w:rFonts w:ascii="Geneva" w:hAnsi="Geneva" w:cs="Arial"/>
          <w:sz w:val="20"/>
          <w:szCs w:val="20"/>
        </w:rPr>
        <w:t>argentique</w:t>
      </w:r>
      <w:proofErr w:type="spellEnd"/>
      <w:r w:rsidRPr="00874333">
        <w:rPr>
          <w:rFonts w:ascii="Geneva" w:hAnsi="Geneva" w:cs="Arial"/>
          <w:sz w:val="20"/>
          <w:szCs w:val="20"/>
        </w:rPr>
        <w:t xml:space="preserve"> d'</w:t>
      </w:r>
      <w:proofErr w:type="spellStart"/>
      <w:r w:rsidRPr="00874333">
        <w:rPr>
          <w:rFonts w:ascii="Geneva" w:hAnsi="Geneva" w:cs="Arial"/>
          <w:sz w:val="20"/>
          <w:szCs w:val="20"/>
        </w:rPr>
        <w:t>après</w:t>
      </w:r>
      <w:proofErr w:type="spellEnd"/>
      <w:r w:rsidRPr="00874333">
        <w:rPr>
          <w:rFonts w:ascii="Geneva" w:hAnsi="Geneva" w:cs="Arial"/>
          <w:sz w:val="20"/>
          <w:szCs w:val="20"/>
        </w:rPr>
        <w:t xml:space="preserve"> </w:t>
      </w:r>
      <w:proofErr w:type="spellStart"/>
      <w:r w:rsidRPr="00874333">
        <w:rPr>
          <w:rFonts w:ascii="Geneva" w:hAnsi="Geneva" w:cs="Arial"/>
          <w:sz w:val="20"/>
          <w:szCs w:val="20"/>
        </w:rPr>
        <w:t>négatif</w:t>
      </w:r>
      <w:proofErr w:type="spellEnd"/>
      <w:r w:rsidRPr="00874333">
        <w:rPr>
          <w:rFonts w:ascii="Geneva" w:hAnsi="Geneva" w:cs="Arial"/>
          <w:sz w:val="20"/>
          <w:szCs w:val="20"/>
        </w:rPr>
        <w:t xml:space="preserve"> </w:t>
      </w:r>
      <w:proofErr w:type="spellStart"/>
      <w:r w:rsidRPr="00874333">
        <w:rPr>
          <w:rFonts w:ascii="Geneva" w:hAnsi="Geneva" w:cs="Arial"/>
          <w:sz w:val="20"/>
          <w:szCs w:val="20"/>
        </w:rPr>
        <w:t>sur</w:t>
      </w:r>
      <w:proofErr w:type="spellEnd"/>
      <w:r w:rsidRPr="00874333">
        <w:rPr>
          <w:rFonts w:ascii="Geneva" w:hAnsi="Geneva" w:cs="Arial"/>
          <w:sz w:val="20"/>
          <w:szCs w:val="20"/>
        </w:rPr>
        <w:t xml:space="preserve"> </w:t>
      </w:r>
      <w:proofErr w:type="spellStart"/>
      <w:r w:rsidRPr="00874333">
        <w:rPr>
          <w:rFonts w:ascii="Geneva" w:hAnsi="Geneva" w:cs="Arial"/>
          <w:sz w:val="20"/>
          <w:szCs w:val="20"/>
        </w:rPr>
        <w:t>papier</w:t>
      </w:r>
      <w:proofErr w:type="spellEnd"/>
      <w:r w:rsidRPr="00874333">
        <w:rPr>
          <w:rFonts w:ascii="Geneva" w:hAnsi="Geneva" w:cs="Arial"/>
          <w:sz w:val="20"/>
          <w:szCs w:val="20"/>
        </w:rPr>
        <w:t xml:space="preserve"> </w:t>
      </w:r>
      <w:proofErr w:type="spellStart"/>
      <w:r w:rsidRPr="00874333">
        <w:rPr>
          <w:rFonts w:ascii="Geneva" w:hAnsi="Geneva" w:cs="Arial"/>
          <w:sz w:val="20"/>
          <w:szCs w:val="20"/>
        </w:rPr>
        <w:t>baryté</w:t>
      </w:r>
      <w:proofErr w:type="spellEnd"/>
      <w:r w:rsidRPr="00874333">
        <w:rPr>
          <w:rFonts w:ascii="Geneva" w:hAnsi="Geneva" w:cs="Arial"/>
          <w:sz w:val="20"/>
          <w:szCs w:val="20"/>
        </w:rPr>
        <w:t xml:space="preserve"> </w:t>
      </w:r>
      <w:proofErr w:type="spellStart"/>
      <w:r w:rsidRPr="00874333">
        <w:rPr>
          <w:rFonts w:ascii="Geneva" w:hAnsi="Geneva" w:cs="Arial"/>
          <w:sz w:val="20"/>
          <w:szCs w:val="20"/>
        </w:rPr>
        <w:t>contrecollés</w:t>
      </w:r>
      <w:proofErr w:type="spellEnd"/>
      <w:r w:rsidRPr="00874333">
        <w:rPr>
          <w:rFonts w:ascii="Geneva" w:hAnsi="Geneva" w:cs="Arial"/>
          <w:sz w:val="20"/>
          <w:szCs w:val="20"/>
        </w:rPr>
        <w:t xml:space="preserve"> </w:t>
      </w:r>
      <w:proofErr w:type="spellStart"/>
      <w:r w:rsidRPr="00874333">
        <w:rPr>
          <w:rFonts w:ascii="Geneva" w:hAnsi="Geneva" w:cs="Arial"/>
          <w:sz w:val="20"/>
          <w:szCs w:val="20"/>
        </w:rPr>
        <w:t>sur</w:t>
      </w:r>
      <w:proofErr w:type="spellEnd"/>
      <w:r w:rsidRPr="00874333">
        <w:rPr>
          <w:rFonts w:ascii="Geneva" w:hAnsi="Geneva" w:cs="Arial"/>
          <w:sz w:val="20"/>
          <w:szCs w:val="20"/>
        </w:rPr>
        <w:t xml:space="preserve"> </w:t>
      </w:r>
      <w:proofErr w:type="spellStart"/>
      <w:r w:rsidRPr="00874333">
        <w:rPr>
          <w:rFonts w:ascii="Geneva" w:hAnsi="Geneva" w:cs="Arial"/>
          <w:sz w:val="20"/>
          <w:szCs w:val="20"/>
        </w:rPr>
        <w:t>aluminium</w:t>
      </w:r>
      <w:proofErr w:type="spellEnd"/>
    </w:p>
    <w:p w14:paraId="60FF0F4C" w14:textId="2602D70A" w:rsidR="003F499D" w:rsidRPr="00874333" w:rsidRDefault="003F499D" w:rsidP="003F499D">
      <w:pPr>
        <w:ind w:left="709"/>
        <w:rPr>
          <w:rFonts w:ascii="Geneva" w:hAnsi="Geneva" w:cs="Arial"/>
          <w:sz w:val="20"/>
          <w:szCs w:val="20"/>
        </w:rPr>
      </w:pPr>
      <w:r w:rsidRPr="00874333">
        <w:rPr>
          <w:rFonts w:ascii="Geneva" w:hAnsi="Geneva" w:cs="Arial"/>
          <w:sz w:val="20"/>
          <w:szCs w:val="20"/>
        </w:rPr>
        <w:t xml:space="preserve">Ed </w:t>
      </w:r>
      <w:r w:rsidR="003E589C" w:rsidRPr="00874333">
        <w:rPr>
          <w:rFonts w:ascii="Geneva" w:hAnsi="Geneva" w:cs="Arial"/>
          <w:sz w:val="20"/>
          <w:szCs w:val="20"/>
        </w:rPr>
        <w:t>3</w:t>
      </w:r>
      <w:r w:rsidRPr="00874333">
        <w:rPr>
          <w:rFonts w:ascii="Geneva" w:hAnsi="Geneva" w:cs="Arial"/>
          <w:sz w:val="20"/>
          <w:szCs w:val="20"/>
        </w:rPr>
        <w:t xml:space="preserve"> + 2 E.A </w:t>
      </w:r>
    </w:p>
    <w:p w14:paraId="33FAB1B0" w14:textId="3DDF625C" w:rsidR="003E589C" w:rsidRPr="00874333" w:rsidRDefault="003F499D" w:rsidP="003F499D">
      <w:pPr>
        <w:ind w:left="709"/>
        <w:rPr>
          <w:rFonts w:ascii="Geneva" w:hAnsi="Geneva" w:cs="Arial"/>
          <w:sz w:val="20"/>
          <w:szCs w:val="20"/>
        </w:rPr>
      </w:pPr>
      <w:r w:rsidRPr="00874333">
        <w:rPr>
          <w:rFonts w:ascii="Geneva" w:hAnsi="Geneva" w:cs="Arial"/>
          <w:sz w:val="20"/>
          <w:szCs w:val="20"/>
        </w:rPr>
        <w:t>90 x</w:t>
      </w:r>
      <w:r w:rsidR="003E589C" w:rsidRPr="00874333">
        <w:rPr>
          <w:rFonts w:ascii="Geneva" w:hAnsi="Geneva" w:cs="Arial"/>
          <w:sz w:val="20"/>
          <w:szCs w:val="20"/>
        </w:rPr>
        <w:t xml:space="preserve"> </w:t>
      </w:r>
      <w:r w:rsidRPr="00874333">
        <w:rPr>
          <w:rFonts w:ascii="Geneva" w:hAnsi="Geneva" w:cs="Arial"/>
          <w:sz w:val="20"/>
          <w:szCs w:val="20"/>
        </w:rPr>
        <w:t>120 cm</w:t>
      </w:r>
    </w:p>
    <w:p w14:paraId="43B6E589" w14:textId="068E7B30" w:rsidR="003E589C" w:rsidRDefault="003E589C">
      <w:pPr>
        <w:rPr>
          <w:rFonts w:ascii="Geneva" w:hAnsi="Geneva" w:cs="Arial"/>
          <w:sz w:val="22"/>
          <w:szCs w:val="22"/>
        </w:rPr>
      </w:pPr>
      <w:r>
        <w:rPr>
          <w:rFonts w:ascii="Geneva" w:hAnsi="Geneva" w:cs="Arial"/>
          <w:sz w:val="22"/>
          <w:szCs w:val="22"/>
        </w:rPr>
        <w:br w:type="page"/>
      </w:r>
    </w:p>
    <w:p w14:paraId="23188D2C" w14:textId="2F72A160" w:rsidR="003E589C" w:rsidRPr="003E589C" w:rsidRDefault="003E589C">
      <w:pPr>
        <w:rPr>
          <w:rFonts w:ascii="Geneva" w:hAnsi="Geneva" w:cs="Arial"/>
          <w:sz w:val="22"/>
          <w:szCs w:val="22"/>
        </w:rPr>
      </w:pPr>
    </w:p>
    <w:p w14:paraId="5EFD9FEA" w14:textId="657873E4" w:rsidR="003E589C" w:rsidRPr="003E589C" w:rsidRDefault="00E2694F" w:rsidP="003E589C">
      <w:pPr>
        <w:ind w:left="709"/>
        <w:rPr>
          <w:rFonts w:ascii="Geneva" w:hAnsi="Geneva"/>
          <w:sz w:val="22"/>
          <w:szCs w:val="22"/>
        </w:rPr>
      </w:pPr>
      <w:r>
        <w:rPr>
          <w:rFonts w:ascii="Geneva" w:hAnsi="Geneva" w:cs="Arial"/>
          <w:i/>
          <w:noProof/>
          <w:color w:val="242424"/>
          <w:sz w:val="20"/>
          <w:szCs w:val="20"/>
          <w:lang w:val="en-US" w:eastAsia="en-US"/>
        </w:rPr>
        <w:drawing>
          <wp:anchor distT="0" distB="0" distL="114300" distR="114300" simplePos="0" relativeHeight="251675648" behindDoc="0" locked="0" layoutInCell="1" allowOverlap="1" wp14:anchorId="66DF0BB3" wp14:editId="5902DC86">
            <wp:simplePos x="0" y="0"/>
            <wp:positionH relativeFrom="column">
              <wp:posOffset>5061585</wp:posOffset>
            </wp:positionH>
            <wp:positionV relativeFrom="paragraph">
              <wp:posOffset>314960</wp:posOffset>
            </wp:positionV>
            <wp:extent cx="1110615" cy="1151890"/>
            <wp:effectExtent l="0" t="0" r="6985" b="0"/>
            <wp:wrapSquare wrapText="bothSides"/>
            <wp:docPr id="9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0615" cy="1151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Geneva" w:hAnsi="Geneva" w:cs="Arial"/>
          <w:i/>
          <w:noProof/>
          <w:color w:val="242424"/>
          <w:sz w:val="20"/>
          <w:szCs w:val="20"/>
          <w:lang w:val="en-US" w:eastAsia="en-US"/>
        </w:rPr>
        <w:drawing>
          <wp:anchor distT="0" distB="0" distL="114300" distR="114300" simplePos="0" relativeHeight="251674624" behindDoc="0" locked="0" layoutInCell="1" allowOverlap="1" wp14:anchorId="4286BDC0" wp14:editId="50373316">
            <wp:simplePos x="0" y="0"/>
            <wp:positionH relativeFrom="column">
              <wp:posOffset>3886200</wp:posOffset>
            </wp:positionH>
            <wp:positionV relativeFrom="paragraph">
              <wp:posOffset>314960</wp:posOffset>
            </wp:positionV>
            <wp:extent cx="1069340" cy="1151890"/>
            <wp:effectExtent l="0" t="0" r="0" b="0"/>
            <wp:wrapSquare wrapText="bothSides"/>
            <wp:docPr id="8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340" cy="1151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Geneva" w:hAnsi="Geneva" w:cs="Arial"/>
          <w:i/>
          <w:noProof/>
          <w:color w:val="242424"/>
          <w:sz w:val="20"/>
          <w:szCs w:val="20"/>
          <w:lang w:val="en-US" w:eastAsia="en-US"/>
        </w:rPr>
        <w:drawing>
          <wp:anchor distT="0" distB="0" distL="114300" distR="114300" simplePos="0" relativeHeight="251676672" behindDoc="0" locked="0" layoutInCell="1" allowOverlap="1" wp14:anchorId="7FA4120C" wp14:editId="1CA8515D">
            <wp:simplePos x="0" y="0"/>
            <wp:positionH relativeFrom="column">
              <wp:posOffset>2588895</wp:posOffset>
            </wp:positionH>
            <wp:positionV relativeFrom="paragraph">
              <wp:posOffset>314960</wp:posOffset>
            </wp:positionV>
            <wp:extent cx="1068705" cy="1151890"/>
            <wp:effectExtent l="0" t="0" r="0" b="0"/>
            <wp:wrapSquare wrapText="bothSides"/>
            <wp:docPr id="7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05" cy="1151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F39260E" w14:textId="095899D8" w:rsidR="00E2694F" w:rsidRDefault="00E2694F" w:rsidP="00E2694F">
      <w:pPr>
        <w:rPr>
          <w:rFonts w:ascii="Geneva" w:hAnsi="Geneva" w:cs="Arial"/>
          <w:i/>
          <w:noProof/>
          <w:color w:val="242424"/>
          <w:sz w:val="20"/>
          <w:szCs w:val="20"/>
        </w:rPr>
      </w:pPr>
      <w:r>
        <w:rPr>
          <w:rFonts w:ascii="Geneva" w:hAnsi="Geneva" w:cs="Arial"/>
          <w:i/>
          <w:noProof/>
          <w:color w:val="242424"/>
          <w:sz w:val="20"/>
          <w:szCs w:val="20"/>
          <w:lang w:val="en-US" w:eastAsia="en-US"/>
        </w:rPr>
        <w:drawing>
          <wp:anchor distT="0" distB="0" distL="114300" distR="114300" simplePos="0" relativeHeight="251673600" behindDoc="0" locked="0" layoutInCell="1" allowOverlap="1" wp14:anchorId="72D719FF" wp14:editId="6AA65F7F">
            <wp:simplePos x="0" y="0"/>
            <wp:positionH relativeFrom="column">
              <wp:posOffset>1371600</wp:posOffset>
            </wp:positionH>
            <wp:positionV relativeFrom="paragraph">
              <wp:posOffset>128270</wp:posOffset>
            </wp:positionV>
            <wp:extent cx="1079500" cy="1125220"/>
            <wp:effectExtent l="0" t="0" r="12700" b="0"/>
            <wp:wrapSquare wrapText="bothSides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9500" cy="1125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Geneva" w:hAnsi="Geneva" w:cs="Arial"/>
          <w:i/>
          <w:noProof/>
          <w:color w:val="242424"/>
          <w:sz w:val="20"/>
          <w:szCs w:val="20"/>
          <w:lang w:val="en-US" w:eastAsia="en-US"/>
        </w:rPr>
        <w:drawing>
          <wp:anchor distT="0" distB="0" distL="114300" distR="114300" simplePos="0" relativeHeight="251677696" behindDoc="0" locked="0" layoutInCell="1" allowOverlap="1" wp14:anchorId="5A376376" wp14:editId="7885C099">
            <wp:simplePos x="0" y="0"/>
            <wp:positionH relativeFrom="column">
              <wp:posOffset>228600</wp:posOffset>
            </wp:positionH>
            <wp:positionV relativeFrom="paragraph">
              <wp:posOffset>128270</wp:posOffset>
            </wp:positionV>
            <wp:extent cx="1065530" cy="1151255"/>
            <wp:effectExtent l="0" t="0" r="1270" b="0"/>
            <wp:wrapSquare wrapText="bothSides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5530" cy="1151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5B03CBF" w14:textId="15E20A38" w:rsidR="003E589C" w:rsidRPr="003E589C" w:rsidRDefault="00874333" w:rsidP="00E2694F">
      <w:pPr>
        <w:ind w:firstLine="426"/>
        <w:rPr>
          <w:rFonts w:ascii="Geneva" w:hAnsi="Geneva" w:cs="Arial"/>
          <w:noProof/>
          <w:color w:val="242424"/>
          <w:sz w:val="20"/>
          <w:szCs w:val="20"/>
        </w:rPr>
      </w:pPr>
      <w:r>
        <w:rPr>
          <w:rFonts w:ascii="Geneva" w:hAnsi="Geneva" w:cs="Arial"/>
          <w:i/>
          <w:noProof/>
          <w:color w:val="242424"/>
          <w:sz w:val="20"/>
          <w:szCs w:val="20"/>
        </w:rPr>
        <w:t>La dé</w:t>
      </w:r>
      <w:r w:rsidR="003E589C" w:rsidRPr="003E589C">
        <w:rPr>
          <w:rFonts w:ascii="Geneva" w:hAnsi="Geneva" w:cs="Arial"/>
          <w:i/>
          <w:noProof/>
          <w:color w:val="242424"/>
          <w:sz w:val="20"/>
          <w:szCs w:val="20"/>
        </w:rPr>
        <w:t xml:space="preserve">chirure, </w:t>
      </w:r>
      <w:r w:rsidR="003E589C" w:rsidRPr="003E589C">
        <w:rPr>
          <w:rFonts w:ascii="Geneva" w:hAnsi="Geneva" w:cs="Arial"/>
          <w:noProof/>
          <w:color w:val="242424"/>
          <w:sz w:val="20"/>
          <w:szCs w:val="20"/>
        </w:rPr>
        <w:t xml:space="preserve">2016 </w:t>
      </w:r>
    </w:p>
    <w:p w14:paraId="35176705" w14:textId="564833F7" w:rsidR="003E589C" w:rsidRPr="003E589C" w:rsidRDefault="003E589C" w:rsidP="00E2694F">
      <w:pPr>
        <w:ind w:firstLine="426"/>
        <w:rPr>
          <w:rFonts w:ascii="Geneva" w:hAnsi="Geneva" w:cs="Arial"/>
          <w:color w:val="242424"/>
          <w:sz w:val="20"/>
          <w:szCs w:val="20"/>
        </w:rPr>
      </w:pPr>
      <w:r>
        <w:rPr>
          <w:rFonts w:ascii="Geneva" w:eastAsiaTheme="minorHAnsi" w:hAnsi="Geneva" w:cs="Helvetica"/>
          <w:sz w:val="20"/>
          <w:szCs w:val="20"/>
          <w:lang w:eastAsia="en-US"/>
        </w:rPr>
        <w:t xml:space="preserve">2 </w:t>
      </w:r>
      <w:proofErr w:type="spellStart"/>
      <w:r w:rsidRPr="003E589C">
        <w:rPr>
          <w:rFonts w:ascii="Geneva" w:eastAsiaTheme="minorHAnsi" w:hAnsi="Geneva" w:cs="Helvetica"/>
          <w:sz w:val="20"/>
          <w:szCs w:val="20"/>
          <w:lang w:eastAsia="en-US"/>
        </w:rPr>
        <w:t>Extrait</w:t>
      </w:r>
      <w:r>
        <w:rPr>
          <w:rFonts w:ascii="Geneva" w:eastAsiaTheme="minorHAnsi" w:hAnsi="Geneva" w:cs="Helvetica"/>
          <w:sz w:val="20"/>
          <w:szCs w:val="20"/>
          <w:lang w:eastAsia="en-US"/>
        </w:rPr>
        <w:t>s</w:t>
      </w:r>
      <w:proofErr w:type="spellEnd"/>
      <w:r w:rsidRPr="003E589C">
        <w:rPr>
          <w:rFonts w:ascii="Geneva" w:eastAsiaTheme="minorHAnsi" w:hAnsi="Geneva" w:cs="Helvetica"/>
          <w:sz w:val="20"/>
          <w:szCs w:val="20"/>
          <w:lang w:eastAsia="en-US"/>
        </w:rPr>
        <w:t xml:space="preserve"> de </w:t>
      </w:r>
      <w:r>
        <w:rPr>
          <w:rFonts w:ascii="Geneva" w:hAnsi="Geneva" w:cs="Arial"/>
          <w:color w:val="242424"/>
          <w:sz w:val="20"/>
          <w:szCs w:val="20"/>
        </w:rPr>
        <w:t>5</w:t>
      </w:r>
      <w:r w:rsidRPr="003E589C">
        <w:rPr>
          <w:rFonts w:ascii="Geneva" w:hAnsi="Geneva" w:cs="Arial"/>
          <w:color w:val="242424"/>
          <w:sz w:val="20"/>
          <w:szCs w:val="20"/>
        </w:rPr>
        <w:t xml:space="preserve"> </w:t>
      </w:r>
      <w:proofErr w:type="spellStart"/>
      <w:r w:rsidRPr="003E589C">
        <w:rPr>
          <w:rFonts w:ascii="Geneva" w:hAnsi="Geneva" w:cs="Arial"/>
          <w:color w:val="242424"/>
          <w:sz w:val="20"/>
          <w:szCs w:val="20"/>
        </w:rPr>
        <w:t>images</w:t>
      </w:r>
      <w:proofErr w:type="spellEnd"/>
      <w:r w:rsidRPr="003E589C">
        <w:rPr>
          <w:rFonts w:ascii="Geneva" w:hAnsi="Geneva" w:cs="Arial"/>
          <w:color w:val="242424"/>
          <w:sz w:val="20"/>
          <w:szCs w:val="20"/>
        </w:rPr>
        <w:t xml:space="preserve"> </w:t>
      </w:r>
    </w:p>
    <w:p w14:paraId="5DD7F96A" w14:textId="77777777" w:rsidR="003E589C" w:rsidRPr="003E589C" w:rsidRDefault="003E589C" w:rsidP="00E2694F">
      <w:pPr>
        <w:ind w:firstLine="426"/>
        <w:rPr>
          <w:rFonts w:ascii="Geneva" w:eastAsiaTheme="minorHAnsi" w:hAnsi="Geneva" w:cs="Helvetica"/>
          <w:sz w:val="20"/>
          <w:szCs w:val="20"/>
          <w:lang w:eastAsia="en-US"/>
        </w:rPr>
      </w:pPr>
      <w:proofErr w:type="spellStart"/>
      <w:r w:rsidRPr="003E589C">
        <w:rPr>
          <w:rFonts w:ascii="Geneva" w:eastAsiaTheme="minorHAnsi" w:hAnsi="Geneva" w:cs="Helvetica"/>
          <w:sz w:val="20"/>
          <w:szCs w:val="20"/>
          <w:lang w:eastAsia="en-US"/>
        </w:rPr>
        <w:t>Tirage</w:t>
      </w:r>
      <w:proofErr w:type="spellEnd"/>
      <w:r w:rsidRPr="003E589C">
        <w:rPr>
          <w:rFonts w:ascii="Geneva" w:eastAsiaTheme="minorHAnsi" w:hAnsi="Geneva" w:cs="Helvetica"/>
          <w:sz w:val="20"/>
          <w:szCs w:val="20"/>
          <w:lang w:eastAsia="en-US"/>
        </w:rPr>
        <w:t xml:space="preserve"> </w:t>
      </w:r>
      <w:proofErr w:type="spellStart"/>
      <w:r w:rsidRPr="003E589C">
        <w:rPr>
          <w:rFonts w:ascii="Geneva" w:eastAsiaTheme="minorHAnsi" w:hAnsi="Geneva" w:cs="Helvetica"/>
          <w:sz w:val="20"/>
          <w:szCs w:val="20"/>
          <w:lang w:eastAsia="en-US"/>
        </w:rPr>
        <w:t>argentique</w:t>
      </w:r>
      <w:proofErr w:type="spellEnd"/>
      <w:r w:rsidRPr="003E589C">
        <w:rPr>
          <w:rFonts w:ascii="Geneva" w:eastAsiaTheme="minorHAnsi" w:hAnsi="Geneva" w:cs="Helvetica"/>
          <w:sz w:val="20"/>
          <w:szCs w:val="20"/>
          <w:lang w:eastAsia="en-US"/>
        </w:rPr>
        <w:t xml:space="preserve"> d'</w:t>
      </w:r>
      <w:proofErr w:type="spellStart"/>
      <w:r w:rsidRPr="003E589C">
        <w:rPr>
          <w:rFonts w:ascii="Geneva" w:eastAsiaTheme="minorHAnsi" w:hAnsi="Geneva" w:cs="Helvetica"/>
          <w:sz w:val="20"/>
          <w:szCs w:val="20"/>
          <w:lang w:eastAsia="en-US"/>
        </w:rPr>
        <w:t>après</w:t>
      </w:r>
      <w:proofErr w:type="spellEnd"/>
      <w:r w:rsidRPr="003E589C">
        <w:rPr>
          <w:rFonts w:ascii="Geneva" w:eastAsiaTheme="minorHAnsi" w:hAnsi="Geneva" w:cs="Helvetica"/>
          <w:sz w:val="20"/>
          <w:szCs w:val="20"/>
          <w:lang w:eastAsia="en-US"/>
        </w:rPr>
        <w:t xml:space="preserve"> </w:t>
      </w:r>
      <w:proofErr w:type="spellStart"/>
      <w:r w:rsidRPr="003E589C">
        <w:rPr>
          <w:rFonts w:ascii="Geneva" w:eastAsiaTheme="minorHAnsi" w:hAnsi="Geneva" w:cs="Helvetica"/>
          <w:sz w:val="20"/>
          <w:szCs w:val="20"/>
          <w:lang w:eastAsia="en-US"/>
        </w:rPr>
        <w:t>négatif</w:t>
      </w:r>
      <w:proofErr w:type="spellEnd"/>
      <w:r w:rsidRPr="003E589C">
        <w:rPr>
          <w:rFonts w:ascii="Geneva" w:eastAsiaTheme="minorHAnsi" w:hAnsi="Geneva" w:cs="Helvetica"/>
          <w:sz w:val="20"/>
          <w:szCs w:val="20"/>
          <w:lang w:eastAsia="en-US"/>
        </w:rPr>
        <w:t xml:space="preserve"> </w:t>
      </w:r>
      <w:proofErr w:type="spellStart"/>
      <w:r w:rsidRPr="003E589C">
        <w:rPr>
          <w:rFonts w:ascii="Geneva" w:eastAsiaTheme="minorHAnsi" w:hAnsi="Geneva" w:cs="Helvetica"/>
          <w:sz w:val="20"/>
          <w:szCs w:val="20"/>
          <w:lang w:eastAsia="en-US"/>
        </w:rPr>
        <w:t>sur</w:t>
      </w:r>
      <w:proofErr w:type="spellEnd"/>
      <w:r w:rsidRPr="003E589C">
        <w:rPr>
          <w:rFonts w:ascii="Geneva" w:eastAsiaTheme="minorHAnsi" w:hAnsi="Geneva" w:cs="Helvetica"/>
          <w:sz w:val="20"/>
          <w:szCs w:val="20"/>
          <w:lang w:eastAsia="en-US"/>
        </w:rPr>
        <w:t xml:space="preserve"> </w:t>
      </w:r>
      <w:proofErr w:type="spellStart"/>
      <w:r w:rsidRPr="003E589C">
        <w:rPr>
          <w:rFonts w:ascii="Geneva" w:eastAsiaTheme="minorHAnsi" w:hAnsi="Geneva" w:cs="Helvetica"/>
          <w:sz w:val="20"/>
          <w:szCs w:val="20"/>
          <w:lang w:eastAsia="en-US"/>
        </w:rPr>
        <w:t>papier</w:t>
      </w:r>
      <w:proofErr w:type="spellEnd"/>
      <w:r w:rsidRPr="003E589C">
        <w:rPr>
          <w:rFonts w:ascii="Geneva" w:eastAsiaTheme="minorHAnsi" w:hAnsi="Geneva" w:cs="Helvetica"/>
          <w:sz w:val="20"/>
          <w:szCs w:val="20"/>
          <w:lang w:eastAsia="en-US"/>
        </w:rPr>
        <w:t xml:space="preserve"> </w:t>
      </w:r>
      <w:proofErr w:type="spellStart"/>
      <w:r w:rsidRPr="003E589C">
        <w:rPr>
          <w:rFonts w:ascii="Geneva" w:eastAsiaTheme="minorHAnsi" w:hAnsi="Geneva" w:cs="Helvetica"/>
          <w:sz w:val="20"/>
          <w:szCs w:val="20"/>
          <w:lang w:eastAsia="en-US"/>
        </w:rPr>
        <w:t>baryté</w:t>
      </w:r>
      <w:proofErr w:type="spellEnd"/>
      <w:r w:rsidRPr="003E589C">
        <w:rPr>
          <w:rFonts w:ascii="Geneva" w:eastAsiaTheme="minorHAnsi" w:hAnsi="Geneva" w:cs="Helvetica"/>
          <w:sz w:val="20"/>
          <w:szCs w:val="20"/>
          <w:lang w:eastAsia="en-US"/>
        </w:rPr>
        <w:t xml:space="preserve"> </w:t>
      </w:r>
      <w:proofErr w:type="spellStart"/>
      <w:r w:rsidRPr="003E589C">
        <w:rPr>
          <w:rFonts w:ascii="Geneva" w:eastAsiaTheme="minorHAnsi" w:hAnsi="Geneva" w:cs="Helvetica"/>
          <w:sz w:val="20"/>
          <w:szCs w:val="20"/>
          <w:lang w:eastAsia="en-US"/>
        </w:rPr>
        <w:t>contrecollé</w:t>
      </w:r>
      <w:proofErr w:type="spellEnd"/>
      <w:r w:rsidRPr="003E589C">
        <w:rPr>
          <w:rFonts w:ascii="Geneva" w:eastAsiaTheme="minorHAnsi" w:hAnsi="Geneva" w:cs="Helvetica"/>
          <w:sz w:val="20"/>
          <w:szCs w:val="20"/>
          <w:lang w:eastAsia="en-US"/>
        </w:rPr>
        <w:t xml:space="preserve"> </w:t>
      </w:r>
      <w:proofErr w:type="spellStart"/>
      <w:r w:rsidRPr="003E589C">
        <w:rPr>
          <w:rFonts w:ascii="Geneva" w:eastAsiaTheme="minorHAnsi" w:hAnsi="Geneva" w:cs="Helvetica"/>
          <w:sz w:val="20"/>
          <w:szCs w:val="20"/>
          <w:lang w:eastAsia="en-US"/>
        </w:rPr>
        <w:t>sur</w:t>
      </w:r>
      <w:proofErr w:type="spellEnd"/>
      <w:r w:rsidRPr="003E589C">
        <w:rPr>
          <w:rFonts w:ascii="Geneva" w:eastAsiaTheme="minorHAnsi" w:hAnsi="Geneva" w:cs="Helvetica"/>
          <w:sz w:val="20"/>
          <w:szCs w:val="20"/>
          <w:lang w:eastAsia="en-US"/>
        </w:rPr>
        <w:t xml:space="preserve"> </w:t>
      </w:r>
      <w:proofErr w:type="spellStart"/>
      <w:r w:rsidRPr="003E589C">
        <w:rPr>
          <w:rFonts w:ascii="Geneva" w:eastAsiaTheme="minorHAnsi" w:hAnsi="Geneva" w:cs="Helvetica"/>
          <w:sz w:val="20"/>
          <w:szCs w:val="20"/>
          <w:lang w:eastAsia="en-US"/>
        </w:rPr>
        <w:t>aluminium</w:t>
      </w:r>
      <w:proofErr w:type="spellEnd"/>
    </w:p>
    <w:p w14:paraId="4188461A" w14:textId="76E914B8" w:rsidR="003E589C" w:rsidRPr="003E589C" w:rsidRDefault="003E589C" w:rsidP="00E2694F">
      <w:pPr>
        <w:ind w:firstLine="426"/>
        <w:rPr>
          <w:rFonts w:ascii="Geneva" w:hAnsi="Geneva" w:cs="Arial"/>
          <w:color w:val="242424"/>
          <w:sz w:val="20"/>
          <w:szCs w:val="20"/>
        </w:rPr>
      </w:pPr>
      <w:r w:rsidRPr="003E589C">
        <w:rPr>
          <w:rFonts w:ascii="Geneva" w:hAnsi="Geneva" w:cs="Arial"/>
          <w:color w:val="242424"/>
          <w:sz w:val="20"/>
          <w:szCs w:val="20"/>
        </w:rPr>
        <w:t>Ed 3 + 2EA</w:t>
      </w:r>
    </w:p>
    <w:p w14:paraId="23F6312F" w14:textId="77777777" w:rsidR="003E589C" w:rsidRPr="003E589C" w:rsidRDefault="003E589C" w:rsidP="00E2694F">
      <w:pPr>
        <w:ind w:firstLine="426"/>
        <w:rPr>
          <w:rFonts w:ascii="Geneva" w:hAnsi="Geneva" w:cs="Arial"/>
          <w:color w:val="242424"/>
          <w:sz w:val="20"/>
          <w:szCs w:val="20"/>
        </w:rPr>
      </w:pPr>
      <w:r w:rsidRPr="003E589C">
        <w:rPr>
          <w:rFonts w:ascii="Geneva" w:hAnsi="Geneva" w:cs="Arial"/>
          <w:color w:val="242424"/>
          <w:sz w:val="20"/>
          <w:szCs w:val="20"/>
        </w:rPr>
        <w:t xml:space="preserve">8.3 x 8.3 cm - </w:t>
      </w:r>
      <w:proofErr w:type="spellStart"/>
      <w:r w:rsidRPr="003E589C">
        <w:rPr>
          <w:rFonts w:ascii="Geneva" w:hAnsi="Geneva" w:cs="Arial"/>
          <w:color w:val="242424"/>
          <w:sz w:val="20"/>
          <w:szCs w:val="20"/>
        </w:rPr>
        <w:t>chaque</w:t>
      </w:r>
      <w:proofErr w:type="spellEnd"/>
    </w:p>
    <w:p w14:paraId="03700072" w14:textId="66CCCC67" w:rsidR="003E589C" w:rsidRPr="003E589C" w:rsidRDefault="003E589C" w:rsidP="00E2694F">
      <w:pPr>
        <w:ind w:firstLine="426"/>
        <w:rPr>
          <w:rFonts w:ascii="Geneva" w:eastAsiaTheme="minorHAnsi" w:hAnsi="Geneva" w:cs="Helvetica"/>
          <w:sz w:val="20"/>
          <w:szCs w:val="20"/>
          <w:lang w:eastAsia="en-US"/>
        </w:rPr>
      </w:pPr>
      <w:r w:rsidRPr="003E589C">
        <w:rPr>
          <w:rFonts w:ascii="Geneva" w:eastAsiaTheme="minorHAnsi" w:hAnsi="Geneva" w:cs="Helvetica"/>
          <w:sz w:val="20"/>
          <w:szCs w:val="20"/>
          <w:lang w:eastAsia="en-US"/>
        </w:rPr>
        <w:br w:type="page"/>
      </w:r>
    </w:p>
    <w:p w14:paraId="59CA8B78" w14:textId="22AF25F8" w:rsidR="00FB7C92" w:rsidRPr="003E589C" w:rsidRDefault="003E589C" w:rsidP="003E7BEE">
      <w:pPr>
        <w:tabs>
          <w:tab w:val="left" w:pos="1418"/>
          <w:tab w:val="left" w:pos="4160"/>
        </w:tabs>
        <w:rPr>
          <w:rFonts w:ascii="Geneva" w:hAnsi="Geneva" w:cs="Arial"/>
        </w:rPr>
      </w:pPr>
      <w:r w:rsidRPr="003E589C">
        <w:rPr>
          <w:rFonts w:ascii="Geneva" w:hAnsi="Geneva"/>
          <w:noProof/>
          <w:lang w:val="en-US" w:eastAsia="en-US"/>
        </w:rPr>
        <w:drawing>
          <wp:anchor distT="0" distB="0" distL="114300" distR="114300" simplePos="0" relativeHeight="251660288" behindDoc="0" locked="0" layoutInCell="1" allowOverlap="1" wp14:anchorId="6B18EC07" wp14:editId="3450663F">
            <wp:simplePos x="0" y="0"/>
            <wp:positionH relativeFrom="column">
              <wp:posOffset>255905</wp:posOffset>
            </wp:positionH>
            <wp:positionV relativeFrom="paragraph">
              <wp:posOffset>272415</wp:posOffset>
            </wp:positionV>
            <wp:extent cx="1344295" cy="1408430"/>
            <wp:effectExtent l="0" t="0" r="1905" b="0"/>
            <wp:wrapSquare wrapText="bothSides"/>
            <wp:docPr id="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4295" cy="1408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E589C">
        <w:rPr>
          <w:rFonts w:ascii="Geneva" w:hAnsi="Geneva"/>
          <w:noProof/>
          <w:lang w:val="en-US" w:eastAsia="en-US"/>
        </w:rPr>
        <w:drawing>
          <wp:anchor distT="0" distB="0" distL="114300" distR="114300" simplePos="0" relativeHeight="251661312" behindDoc="0" locked="0" layoutInCell="1" allowOverlap="1" wp14:anchorId="7B51F46C" wp14:editId="52359BC3">
            <wp:simplePos x="0" y="0"/>
            <wp:positionH relativeFrom="column">
              <wp:posOffset>1828800</wp:posOffset>
            </wp:positionH>
            <wp:positionV relativeFrom="paragraph">
              <wp:posOffset>272415</wp:posOffset>
            </wp:positionV>
            <wp:extent cx="1337310" cy="1371600"/>
            <wp:effectExtent l="0" t="0" r="8890" b="0"/>
            <wp:wrapSquare wrapText="bothSides"/>
            <wp:docPr id="4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7310" cy="13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E589C">
        <w:rPr>
          <w:rFonts w:ascii="Geneva" w:hAnsi="Geneva"/>
          <w:noProof/>
          <w:lang w:val="en-US" w:eastAsia="en-US"/>
        </w:rPr>
        <w:drawing>
          <wp:anchor distT="0" distB="0" distL="114300" distR="114300" simplePos="0" relativeHeight="251662336" behindDoc="0" locked="0" layoutInCell="1" allowOverlap="1" wp14:anchorId="4523DB9A" wp14:editId="169AF855">
            <wp:simplePos x="0" y="0"/>
            <wp:positionH relativeFrom="column">
              <wp:posOffset>3200400</wp:posOffset>
            </wp:positionH>
            <wp:positionV relativeFrom="paragraph">
              <wp:posOffset>272415</wp:posOffset>
            </wp:positionV>
            <wp:extent cx="1424940" cy="1371600"/>
            <wp:effectExtent l="0" t="0" r="0" b="0"/>
            <wp:wrapSquare wrapText="bothSides"/>
            <wp:docPr id="14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4940" cy="13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E589C">
        <w:rPr>
          <w:rFonts w:ascii="Geneva" w:hAnsi="Geneva"/>
          <w:noProof/>
          <w:lang w:val="en-US" w:eastAsia="en-US"/>
        </w:rPr>
        <w:drawing>
          <wp:anchor distT="0" distB="0" distL="114300" distR="114300" simplePos="0" relativeHeight="251663360" behindDoc="0" locked="0" layoutInCell="1" allowOverlap="1" wp14:anchorId="56C4FD81" wp14:editId="7996CB80">
            <wp:simplePos x="0" y="0"/>
            <wp:positionH relativeFrom="column">
              <wp:posOffset>4799330</wp:posOffset>
            </wp:positionH>
            <wp:positionV relativeFrom="paragraph">
              <wp:posOffset>272415</wp:posOffset>
            </wp:positionV>
            <wp:extent cx="1372870" cy="1371600"/>
            <wp:effectExtent l="0" t="0" r="0" b="0"/>
            <wp:wrapSquare wrapText="bothSides"/>
            <wp:docPr id="16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2870" cy="13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13D8A4A" w14:textId="12CB775F" w:rsidR="00B6325E" w:rsidRPr="003E589C" w:rsidRDefault="00B6325E" w:rsidP="003E7BEE">
      <w:pPr>
        <w:tabs>
          <w:tab w:val="left" w:pos="1418"/>
          <w:tab w:val="left" w:pos="4160"/>
        </w:tabs>
        <w:rPr>
          <w:rFonts w:ascii="Geneva" w:hAnsi="Geneva" w:cs="Arial"/>
        </w:rPr>
      </w:pPr>
    </w:p>
    <w:p w14:paraId="00EEE58B" w14:textId="68766D0B" w:rsidR="00B6325E" w:rsidRPr="003E589C" w:rsidRDefault="003E589C" w:rsidP="003E7BEE">
      <w:pPr>
        <w:tabs>
          <w:tab w:val="left" w:pos="1418"/>
          <w:tab w:val="left" w:pos="4160"/>
        </w:tabs>
        <w:rPr>
          <w:rFonts w:ascii="Geneva" w:hAnsi="Geneva" w:cs="Arial"/>
        </w:rPr>
      </w:pPr>
      <w:r w:rsidRPr="003E589C">
        <w:rPr>
          <w:rFonts w:ascii="Geneva" w:hAnsi="Geneva"/>
          <w:noProof/>
          <w:lang w:val="en-US" w:eastAsia="en-US"/>
        </w:rPr>
        <w:drawing>
          <wp:anchor distT="0" distB="0" distL="114300" distR="114300" simplePos="0" relativeHeight="251664384" behindDoc="0" locked="0" layoutInCell="1" allowOverlap="1" wp14:anchorId="5182774E" wp14:editId="620C5E5F">
            <wp:simplePos x="0" y="0"/>
            <wp:positionH relativeFrom="column">
              <wp:posOffset>1550035</wp:posOffset>
            </wp:positionH>
            <wp:positionV relativeFrom="paragraph">
              <wp:posOffset>25400</wp:posOffset>
            </wp:positionV>
            <wp:extent cx="1421765" cy="1440815"/>
            <wp:effectExtent l="0" t="0" r="635" b="6985"/>
            <wp:wrapSquare wrapText="bothSides"/>
            <wp:docPr id="18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1765" cy="1440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E589C">
        <w:rPr>
          <w:rFonts w:ascii="Geneva" w:hAnsi="Geneva"/>
          <w:noProof/>
          <w:lang w:val="en-US" w:eastAsia="en-US"/>
        </w:rPr>
        <w:drawing>
          <wp:anchor distT="0" distB="0" distL="114300" distR="114300" simplePos="0" relativeHeight="251665408" behindDoc="0" locked="0" layoutInCell="1" allowOverlap="1" wp14:anchorId="55842EBB" wp14:editId="50545DB0">
            <wp:simplePos x="0" y="0"/>
            <wp:positionH relativeFrom="column">
              <wp:posOffset>3157220</wp:posOffset>
            </wp:positionH>
            <wp:positionV relativeFrom="paragraph">
              <wp:posOffset>25400</wp:posOffset>
            </wp:positionV>
            <wp:extent cx="1414780" cy="1440815"/>
            <wp:effectExtent l="0" t="0" r="7620" b="6985"/>
            <wp:wrapSquare wrapText="bothSides"/>
            <wp:docPr id="20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4780" cy="1440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E589C">
        <w:rPr>
          <w:rFonts w:ascii="Geneva" w:hAnsi="Geneva"/>
          <w:noProof/>
          <w:lang w:val="en-US" w:eastAsia="en-US"/>
        </w:rPr>
        <w:drawing>
          <wp:anchor distT="0" distB="0" distL="114300" distR="114300" simplePos="0" relativeHeight="251666432" behindDoc="0" locked="0" layoutInCell="1" allowOverlap="1" wp14:anchorId="323E099A" wp14:editId="22423C34">
            <wp:simplePos x="0" y="0"/>
            <wp:positionH relativeFrom="column">
              <wp:posOffset>4800600</wp:posOffset>
            </wp:positionH>
            <wp:positionV relativeFrom="paragraph">
              <wp:posOffset>25400</wp:posOffset>
            </wp:positionV>
            <wp:extent cx="1371600" cy="1388110"/>
            <wp:effectExtent l="0" t="0" r="0" b="8890"/>
            <wp:wrapSquare wrapText="bothSides"/>
            <wp:docPr id="23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600" cy="138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7E8C2DC" w14:textId="01EAE69A" w:rsidR="00B6325E" w:rsidRPr="003E589C" w:rsidRDefault="00B6325E" w:rsidP="003E7BEE">
      <w:pPr>
        <w:tabs>
          <w:tab w:val="left" w:pos="1418"/>
          <w:tab w:val="left" w:pos="4160"/>
        </w:tabs>
        <w:rPr>
          <w:rFonts w:ascii="Geneva" w:hAnsi="Geneva" w:cs="Arial"/>
        </w:rPr>
      </w:pPr>
      <w:r w:rsidRPr="003E589C">
        <w:rPr>
          <w:rFonts w:ascii="Geneva" w:hAnsi="Geneva" w:cs="Arial"/>
        </w:rPr>
        <w:t xml:space="preserve">  </w:t>
      </w:r>
    </w:p>
    <w:p w14:paraId="794AC574" w14:textId="05A051C5" w:rsidR="00B6325E" w:rsidRPr="003E589C" w:rsidRDefault="00B6325E" w:rsidP="003E7BEE">
      <w:pPr>
        <w:tabs>
          <w:tab w:val="left" w:pos="1418"/>
          <w:tab w:val="left" w:pos="4160"/>
        </w:tabs>
        <w:rPr>
          <w:rFonts w:ascii="Geneva" w:hAnsi="Geneva" w:cs="Arial"/>
        </w:rPr>
      </w:pPr>
    </w:p>
    <w:p w14:paraId="447D70FC" w14:textId="1EAFF81B" w:rsidR="00B6325E" w:rsidRPr="003E589C" w:rsidRDefault="00B6325E" w:rsidP="003E7BEE">
      <w:pPr>
        <w:tabs>
          <w:tab w:val="left" w:pos="1418"/>
          <w:tab w:val="left" w:pos="4160"/>
        </w:tabs>
        <w:rPr>
          <w:rFonts w:ascii="Geneva" w:hAnsi="Geneva" w:cs="Arial"/>
        </w:rPr>
      </w:pPr>
      <w:r w:rsidRPr="003E589C">
        <w:rPr>
          <w:rFonts w:ascii="Geneva" w:hAnsi="Geneva" w:cs="Arial"/>
        </w:rPr>
        <w:t xml:space="preserve">  </w:t>
      </w:r>
    </w:p>
    <w:p w14:paraId="16052D46" w14:textId="63AAD72A" w:rsidR="00B6325E" w:rsidRPr="003E589C" w:rsidRDefault="00B6325E" w:rsidP="003E7BEE">
      <w:pPr>
        <w:tabs>
          <w:tab w:val="left" w:pos="1418"/>
          <w:tab w:val="left" w:pos="4160"/>
        </w:tabs>
        <w:rPr>
          <w:rFonts w:ascii="Geneva" w:hAnsi="Geneva" w:cs="Arial"/>
        </w:rPr>
      </w:pPr>
    </w:p>
    <w:p w14:paraId="709B4120" w14:textId="372AA791" w:rsidR="00EA44DD" w:rsidRPr="003E589C" w:rsidRDefault="00EA44DD" w:rsidP="00EA44DD">
      <w:pPr>
        <w:ind w:left="709"/>
        <w:rPr>
          <w:rFonts w:ascii="Geneva" w:hAnsi="Geneva" w:cs="Arial"/>
          <w:i/>
        </w:rPr>
      </w:pPr>
    </w:p>
    <w:p w14:paraId="0F1E55CD" w14:textId="5A1F7302" w:rsidR="00EA44DD" w:rsidRPr="003E589C" w:rsidRDefault="00EA44DD" w:rsidP="00EA44DD">
      <w:pPr>
        <w:ind w:left="709"/>
        <w:rPr>
          <w:rFonts w:ascii="Geneva" w:hAnsi="Geneva" w:cs="Arial"/>
          <w:i/>
        </w:rPr>
      </w:pPr>
    </w:p>
    <w:p w14:paraId="19CE3F9D" w14:textId="77777777" w:rsidR="00EA44DD" w:rsidRPr="003E589C" w:rsidRDefault="00EA44DD" w:rsidP="00EA44DD">
      <w:pPr>
        <w:ind w:left="709"/>
        <w:rPr>
          <w:rFonts w:ascii="Geneva" w:hAnsi="Geneva" w:cs="Arial"/>
          <w:i/>
        </w:rPr>
      </w:pPr>
    </w:p>
    <w:p w14:paraId="5505FCC0" w14:textId="77777777" w:rsidR="00EA44DD" w:rsidRPr="003E589C" w:rsidRDefault="00EA44DD" w:rsidP="003E589C">
      <w:pPr>
        <w:rPr>
          <w:rFonts w:ascii="Geneva" w:hAnsi="Geneva" w:cs="Arial"/>
          <w:i/>
        </w:rPr>
      </w:pPr>
    </w:p>
    <w:p w14:paraId="5044AB21" w14:textId="50905C17" w:rsidR="00EA44DD" w:rsidRPr="00874333" w:rsidRDefault="00EA44DD" w:rsidP="00EA44DD">
      <w:pPr>
        <w:ind w:left="709"/>
        <w:rPr>
          <w:rFonts w:ascii="Geneva" w:hAnsi="Geneva"/>
          <w:sz w:val="20"/>
          <w:szCs w:val="20"/>
        </w:rPr>
      </w:pPr>
      <w:proofErr w:type="spellStart"/>
      <w:r w:rsidRPr="00874333">
        <w:rPr>
          <w:rFonts w:ascii="Geneva" w:hAnsi="Geneva" w:cs="Arial"/>
          <w:i/>
          <w:sz w:val="20"/>
          <w:szCs w:val="20"/>
        </w:rPr>
        <w:t>Entêtement</w:t>
      </w:r>
      <w:proofErr w:type="spellEnd"/>
      <w:r w:rsidRPr="00874333">
        <w:rPr>
          <w:rFonts w:ascii="Geneva" w:hAnsi="Geneva" w:cs="Arial"/>
          <w:i/>
          <w:sz w:val="20"/>
          <w:szCs w:val="20"/>
        </w:rPr>
        <w:t>, 2017</w:t>
      </w:r>
    </w:p>
    <w:p w14:paraId="7565E74E" w14:textId="77777777" w:rsidR="00EA44DD" w:rsidRPr="00874333" w:rsidRDefault="00EA44DD" w:rsidP="00EA44DD">
      <w:pPr>
        <w:ind w:left="709"/>
        <w:rPr>
          <w:rFonts w:ascii="Geneva" w:eastAsiaTheme="minorHAnsi" w:hAnsi="Geneva"/>
          <w:sz w:val="20"/>
          <w:szCs w:val="20"/>
          <w:lang w:val="en-GB" w:eastAsia="en-US"/>
        </w:rPr>
      </w:pPr>
      <w:proofErr w:type="spellStart"/>
      <w:r w:rsidRPr="00874333">
        <w:rPr>
          <w:rFonts w:ascii="Geneva" w:eastAsiaTheme="minorHAnsi" w:hAnsi="Geneva"/>
          <w:sz w:val="20"/>
          <w:szCs w:val="20"/>
          <w:lang w:val="en-GB" w:eastAsia="en-US"/>
        </w:rPr>
        <w:t>Tirage</w:t>
      </w:r>
      <w:proofErr w:type="spellEnd"/>
      <w:r w:rsidRPr="00874333">
        <w:rPr>
          <w:rFonts w:ascii="Geneva" w:eastAsiaTheme="minorHAnsi" w:hAnsi="Geneva"/>
          <w:sz w:val="20"/>
          <w:szCs w:val="20"/>
          <w:lang w:val="en-GB" w:eastAsia="en-US"/>
        </w:rPr>
        <w:t xml:space="preserve"> </w:t>
      </w:r>
      <w:proofErr w:type="spellStart"/>
      <w:r w:rsidRPr="00874333">
        <w:rPr>
          <w:rFonts w:ascii="Geneva" w:eastAsiaTheme="minorHAnsi" w:hAnsi="Geneva"/>
          <w:sz w:val="20"/>
          <w:szCs w:val="20"/>
          <w:lang w:val="en-GB" w:eastAsia="en-US"/>
        </w:rPr>
        <w:t>argentique</w:t>
      </w:r>
      <w:proofErr w:type="spellEnd"/>
      <w:r w:rsidRPr="00874333">
        <w:rPr>
          <w:rFonts w:ascii="Geneva" w:eastAsiaTheme="minorHAnsi" w:hAnsi="Geneva"/>
          <w:sz w:val="20"/>
          <w:szCs w:val="20"/>
          <w:lang w:val="en-GB" w:eastAsia="en-US"/>
        </w:rPr>
        <w:t xml:space="preserve"> </w:t>
      </w:r>
      <w:proofErr w:type="spellStart"/>
      <w:r w:rsidRPr="00874333">
        <w:rPr>
          <w:rFonts w:ascii="Geneva" w:eastAsiaTheme="minorHAnsi" w:hAnsi="Geneva"/>
          <w:sz w:val="20"/>
          <w:szCs w:val="20"/>
          <w:lang w:val="en-GB" w:eastAsia="en-US"/>
        </w:rPr>
        <w:t>d'après</w:t>
      </w:r>
      <w:proofErr w:type="spellEnd"/>
      <w:r w:rsidRPr="00874333">
        <w:rPr>
          <w:rFonts w:ascii="Geneva" w:eastAsiaTheme="minorHAnsi" w:hAnsi="Geneva"/>
          <w:sz w:val="20"/>
          <w:szCs w:val="20"/>
          <w:lang w:val="en-GB" w:eastAsia="en-US"/>
        </w:rPr>
        <w:t xml:space="preserve"> </w:t>
      </w:r>
      <w:proofErr w:type="spellStart"/>
      <w:r w:rsidRPr="00874333">
        <w:rPr>
          <w:rFonts w:ascii="Geneva" w:eastAsiaTheme="minorHAnsi" w:hAnsi="Geneva"/>
          <w:sz w:val="20"/>
          <w:szCs w:val="20"/>
          <w:lang w:val="en-GB" w:eastAsia="en-US"/>
        </w:rPr>
        <w:t>négatif</w:t>
      </w:r>
      <w:proofErr w:type="spellEnd"/>
      <w:r w:rsidRPr="00874333">
        <w:rPr>
          <w:rFonts w:ascii="Geneva" w:eastAsiaTheme="minorHAnsi" w:hAnsi="Geneva"/>
          <w:sz w:val="20"/>
          <w:szCs w:val="20"/>
          <w:lang w:val="en-GB" w:eastAsia="en-US"/>
        </w:rPr>
        <w:t xml:space="preserve"> </w:t>
      </w:r>
      <w:proofErr w:type="spellStart"/>
      <w:r w:rsidRPr="00874333">
        <w:rPr>
          <w:rFonts w:ascii="Geneva" w:eastAsiaTheme="minorHAnsi" w:hAnsi="Geneva"/>
          <w:sz w:val="20"/>
          <w:szCs w:val="20"/>
          <w:lang w:val="en-GB" w:eastAsia="en-US"/>
        </w:rPr>
        <w:t>sur</w:t>
      </w:r>
      <w:proofErr w:type="spellEnd"/>
      <w:r w:rsidRPr="00874333">
        <w:rPr>
          <w:rFonts w:ascii="Geneva" w:eastAsiaTheme="minorHAnsi" w:hAnsi="Geneva"/>
          <w:sz w:val="20"/>
          <w:szCs w:val="20"/>
          <w:lang w:val="en-GB" w:eastAsia="en-US"/>
        </w:rPr>
        <w:t xml:space="preserve"> </w:t>
      </w:r>
      <w:proofErr w:type="spellStart"/>
      <w:r w:rsidRPr="00874333">
        <w:rPr>
          <w:rFonts w:ascii="Geneva" w:eastAsiaTheme="minorHAnsi" w:hAnsi="Geneva"/>
          <w:sz w:val="20"/>
          <w:szCs w:val="20"/>
          <w:lang w:val="en-GB" w:eastAsia="en-US"/>
        </w:rPr>
        <w:t>papier</w:t>
      </w:r>
      <w:proofErr w:type="spellEnd"/>
      <w:r w:rsidRPr="00874333">
        <w:rPr>
          <w:rFonts w:ascii="Geneva" w:eastAsiaTheme="minorHAnsi" w:hAnsi="Geneva"/>
          <w:sz w:val="20"/>
          <w:szCs w:val="20"/>
          <w:lang w:val="en-GB" w:eastAsia="en-US"/>
        </w:rPr>
        <w:t xml:space="preserve"> </w:t>
      </w:r>
      <w:proofErr w:type="spellStart"/>
      <w:r w:rsidRPr="00874333">
        <w:rPr>
          <w:rFonts w:ascii="Geneva" w:eastAsiaTheme="minorHAnsi" w:hAnsi="Geneva"/>
          <w:sz w:val="20"/>
          <w:szCs w:val="20"/>
          <w:lang w:val="en-GB" w:eastAsia="en-US"/>
        </w:rPr>
        <w:t>baryté</w:t>
      </w:r>
      <w:proofErr w:type="spellEnd"/>
      <w:r w:rsidRPr="00874333">
        <w:rPr>
          <w:rFonts w:ascii="Geneva" w:eastAsiaTheme="minorHAnsi" w:hAnsi="Geneva"/>
          <w:sz w:val="20"/>
          <w:szCs w:val="20"/>
          <w:lang w:val="en-GB" w:eastAsia="en-US"/>
        </w:rPr>
        <w:t xml:space="preserve"> </w:t>
      </w:r>
      <w:proofErr w:type="spellStart"/>
      <w:r w:rsidRPr="00874333">
        <w:rPr>
          <w:rFonts w:ascii="Geneva" w:eastAsiaTheme="minorHAnsi" w:hAnsi="Geneva"/>
          <w:sz w:val="20"/>
          <w:szCs w:val="20"/>
          <w:lang w:val="en-GB" w:eastAsia="en-US"/>
        </w:rPr>
        <w:t>contrecollés</w:t>
      </w:r>
      <w:proofErr w:type="spellEnd"/>
      <w:r w:rsidRPr="00874333">
        <w:rPr>
          <w:rFonts w:ascii="Geneva" w:eastAsiaTheme="minorHAnsi" w:hAnsi="Geneva"/>
          <w:sz w:val="20"/>
          <w:szCs w:val="20"/>
          <w:lang w:val="en-GB" w:eastAsia="en-US"/>
        </w:rPr>
        <w:t xml:space="preserve"> </w:t>
      </w:r>
      <w:proofErr w:type="spellStart"/>
      <w:r w:rsidRPr="00874333">
        <w:rPr>
          <w:rFonts w:ascii="Geneva" w:eastAsiaTheme="minorHAnsi" w:hAnsi="Geneva"/>
          <w:sz w:val="20"/>
          <w:szCs w:val="20"/>
          <w:lang w:val="en-GB" w:eastAsia="en-US"/>
        </w:rPr>
        <w:t>sur</w:t>
      </w:r>
      <w:proofErr w:type="spellEnd"/>
      <w:r w:rsidRPr="00874333">
        <w:rPr>
          <w:rFonts w:ascii="Geneva" w:eastAsiaTheme="minorHAnsi" w:hAnsi="Geneva"/>
          <w:sz w:val="20"/>
          <w:szCs w:val="20"/>
          <w:lang w:val="en-GB" w:eastAsia="en-US"/>
        </w:rPr>
        <w:t xml:space="preserve"> aluminium</w:t>
      </w:r>
    </w:p>
    <w:p w14:paraId="61677EC4" w14:textId="3EABF80C" w:rsidR="00EA44DD" w:rsidRPr="00874333" w:rsidRDefault="003E589C" w:rsidP="00EA44DD">
      <w:pPr>
        <w:ind w:left="709"/>
        <w:rPr>
          <w:rFonts w:ascii="Geneva" w:eastAsiaTheme="minorHAnsi" w:hAnsi="Geneva"/>
          <w:sz w:val="20"/>
          <w:szCs w:val="20"/>
          <w:lang w:val="en-GB" w:eastAsia="en-US"/>
        </w:rPr>
      </w:pPr>
      <w:r w:rsidRPr="00874333">
        <w:rPr>
          <w:rFonts w:ascii="Geneva" w:eastAsiaTheme="minorHAnsi" w:hAnsi="Geneva"/>
          <w:sz w:val="20"/>
          <w:szCs w:val="20"/>
          <w:lang w:val="en-GB" w:eastAsia="en-US"/>
        </w:rPr>
        <w:t>Ed 3 + 2 E</w:t>
      </w:r>
      <w:r w:rsidR="00EA44DD" w:rsidRPr="00874333">
        <w:rPr>
          <w:rFonts w:ascii="Geneva" w:eastAsiaTheme="minorHAnsi" w:hAnsi="Geneva"/>
          <w:sz w:val="20"/>
          <w:szCs w:val="20"/>
          <w:lang w:val="en-GB" w:eastAsia="en-US"/>
        </w:rPr>
        <w:t xml:space="preserve">A </w:t>
      </w:r>
    </w:p>
    <w:p w14:paraId="5A77008A" w14:textId="3486412D" w:rsidR="00EA44DD" w:rsidRPr="00874333" w:rsidRDefault="00EA44DD" w:rsidP="00EA44DD">
      <w:pPr>
        <w:ind w:left="709"/>
        <w:rPr>
          <w:rFonts w:ascii="Geneva" w:eastAsiaTheme="minorHAnsi" w:hAnsi="Geneva"/>
          <w:sz w:val="20"/>
          <w:szCs w:val="20"/>
          <w:lang w:val="en-GB" w:eastAsia="en-US"/>
        </w:rPr>
      </w:pPr>
      <w:r w:rsidRPr="00874333">
        <w:rPr>
          <w:rFonts w:ascii="Geneva" w:eastAsiaTheme="minorHAnsi" w:hAnsi="Geneva"/>
          <w:sz w:val="20"/>
          <w:szCs w:val="20"/>
          <w:lang w:val="en-GB" w:eastAsia="en-US"/>
        </w:rPr>
        <w:t>70 x 70 cm</w:t>
      </w:r>
    </w:p>
    <w:p w14:paraId="225C9815" w14:textId="23359996" w:rsidR="003E589C" w:rsidRDefault="003E589C">
      <w:pPr>
        <w:rPr>
          <w:rFonts w:ascii="Geneva" w:hAnsi="Geneva" w:cs="Arial"/>
          <w:color w:val="242424"/>
          <w:sz w:val="22"/>
          <w:szCs w:val="22"/>
        </w:rPr>
      </w:pPr>
      <w:r>
        <w:rPr>
          <w:rFonts w:ascii="Geneva" w:hAnsi="Geneva" w:cs="Arial"/>
          <w:color w:val="242424"/>
          <w:sz w:val="22"/>
          <w:szCs w:val="22"/>
        </w:rPr>
        <w:br w:type="page"/>
      </w:r>
    </w:p>
    <w:p w14:paraId="368D76B7" w14:textId="77777777" w:rsidR="00B6325E" w:rsidRPr="003E589C" w:rsidRDefault="00B6325E" w:rsidP="003E7BEE">
      <w:pPr>
        <w:tabs>
          <w:tab w:val="left" w:pos="1418"/>
          <w:tab w:val="left" w:pos="4160"/>
        </w:tabs>
        <w:rPr>
          <w:rFonts w:ascii="Geneva" w:hAnsi="Geneva" w:cs="Arial"/>
        </w:rPr>
      </w:pPr>
    </w:p>
    <w:p w14:paraId="3D36EBA4" w14:textId="1F817065" w:rsidR="009E23B0" w:rsidRDefault="00333DF4" w:rsidP="003E7BEE">
      <w:pPr>
        <w:tabs>
          <w:tab w:val="left" w:pos="1418"/>
          <w:tab w:val="left" w:pos="4160"/>
        </w:tabs>
        <w:rPr>
          <w:rFonts w:ascii="Geneva" w:hAnsi="Geneva" w:cs="Arial"/>
        </w:rPr>
      </w:pPr>
      <w:r w:rsidRPr="003E589C">
        <w:rPr>
          <w:rFonts w:ascii="Geneva" w:hAnsi="Geneva" w:cs="Arial"/>
        </w:rPr>
        <w:t>PRESSE</w:t>
      </w:r>
    </w:p>
    <w:p w14:paraId="6F76704E" w14:textId="77777777" w:rsidR="009E23B0" w:rsidRPr="003E589C" w:rsidRDefault="009E23B0" w:rsidP="003E7BEE">
      <w:pPr>
        <w:tabs>
          <w:tab w:val="left" w:pos="1418"/>
          <w:tab w:val="left" w:pos="4160"/>
        </w:tabs>
        <w:rPr>
          <w:rFonts w:ascii="Geneva" w:hAnsi="Geneva" w:cs="Arial"/>
        </w:rPr>
      </w:pPr>
      <w:bookmarkStart w:id="0" w:name="_GoBack"/>
      <w:bookmarkEnd w:id="0"/>
    </w:p>
    <w:p w14:paraId="3EDCB3CE" w14:textId="11C051B5" w:rsidR="00333DF4" w:rsidRDefault="009E23B0" w:rsidP="003D4491">
      <w:pPr>
        <w:tabs>
          <w:tab w:val="left" w:pos="5620"/>
        </w:tabs>
        <w:rPr>
          <w:rFonts w:ascii="Geneva" w:hAnsi="Geneva" w:cs="Arial"/>
          <w:sz w:val="22"/>
          <w:szCs w:val="22"/>
          <w:lang w:val="fr-CH"/>
        </w:rPr>
      </w:pPr>
      <w:r w:rsidRPr="009E23B0">
        <w:rPr>
          <w:rFonts w:ascii="Geneva" w:hAnsi="Geneva" w:cs="Arial"/>
          <w:sz w:val="22"/>
          <w:szCs w:val="22"/>
          <w:lang w:val="fr-CH"/>
        </w:rPr>
        <w:drawing>
          <wp:inline distT="0" distB="0" distL="0" distR="0" wp14:anchorId="1A0B53A4" wp14:editId="6CCF6F2A">
            <wp:extent cx="5161806" cy="7244503"/>
            <wp:effectExtent l="0" t="0" r="0" b="0"/>
            <wp:docPr id="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3024" cy="72462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E898C3" w14:textId="77777777" w:rsidR="009E23B0" w:rsidRDefault="009E23B0" w:rsidP="003D4491">
      <w:pPr>
        <w:tabs>
          <w:tab w:val="left" w:pos="5620"/>
        </w:tabs>
        <w:rPr>
          <w:rFonts w:ascii="Geneva" w:hAnsi="Geneva" w:cs="Arial"/>
          <w:sz w:val="22"/>
          <w:szCs w:val="22"/>
          <w:lang w:val="fr-CH"/>
        </w:rPr>
      </w:pPr>
    </w:p>
    <w:p w14:paraId="32397072" w14:textId="3ADA9AEE" w:rsidR="009E23B0" w:rsidRPr="003E589C" w:rsidRDefault="009E23B0" w:rsidP="003D4491">
      <w:pPr>
        <w:tabs>
          <w:tab w:val="left" w:pos="5620"/>
        </w:tabs>
        <w:rPr>
          <w:rFonts w:ascii="Geneva" w:hAnsi="Geneva" w:cs="Arial"/>
          <w:sz w:val="22"/>
          <w:szCs w:val="22"/>
          <w:lang w:val="fr-CH"/>
        </w:rPr>
      </w:pPr>
      <w:r>
        <w:rPr>
          <w:rFonts w:ascii="Geneva" w:hAnsi="Geneva" w:cs="Arial"/>
          <w:sz w:val="22"/>
          <w:szCs w:val="22"/>
          <w:lang w:val="fr-CH"/>
        </w:rPr>
        <w:t xml:space="preserve">Tribune des Arts, 2012  </w:t>
      </w:r>
    </w:p>
    <w:p w14:paraId="33EABFD3" w14:textId="660A8901" w:rsidR="00333DF4" w:rsidRPr="003E589C" w:rsidRDefault="00333DF4" w:rsidP="00333DF4">
      <w:pPr>
        <w:rPr>
          <w:rFonts w:ascii="Geneva" w:hAnsi="Geneva" w:cs="Arial"/>
          <w:sz w:val="22"/>
          <w:szCs w:val="22"/>
          <w:lang w:val="fr-CH"/>
        </w:rPr>
      </w:pPr>
    </w:p>
    <w:p w14:paraId="4FCDE143" w14:textId="77777777" w:rsidR="00333DF4" w:rsidRPr="003E589C" w:rsidRDefault="00333DF4" w:rsidP="00333DF4">
      <w:pPr>
        <w:rPr>
          <w:rFonts w:ascii="Geneva" w:hAnsi="Geneva" w:cs="Arial"/>
          <w:sz w:val="22"/>
          <w:szCs w:val="22"/>
          <w:lang w:val="fr-CH"/>
        </w:rPr>
      </w:pPr>
    </w:p>
    <w:p w14:paraId="2847987D" w14:textId="77777777" w:rsidR="00333DF4" w:rsidRPr="003E589C" w:rsidRDefault="00333DF4" w:rsidP="00333DF4">
      <w:pPr>
        <w:rPr>
          <w:rFonts w:ascii="Geneva" w:hAnsi="Geneva" w:cs="Arial"/>
          <w:sz w:val="22"/>
          <w:szCs w:val="22"/>
          <w:lang w:val="fr-CH"/>
        </w:rPr>
      </w:pPr>
    </w:p>
    <w:p w14:paraId="5DB1C262" w14:textId="77777777" w:rsidR="00333DF4" w:rsidRPr="003E589C" w:rsidRDefault="00333DF4" w:rsidP="00333DF4">
      <w:pPr>
        <w:rPr>
          <w:rFonts w:ascii="Geneva" w:hAnsi="Geneva" w:cs="Arial"/>
          <w:sz w:val="22"/>
          <w:szCs w:val="22"/>
          <w:lang w:val="fr-CH"/>
        </w:rPr>
      </w:pPr>
    </w:p>
    <w:p w14:paraId="077B14AE" w14:textId="77777777" w:rsidR="00333DF4" w:rsidRPr="003E589C" w:rsidRDefault="00333DF4" w:rsidP="00333DF4">
      <w:pPr>
        <w:rPr>
          <w:rFonts w:ascii="Geneva" w:hAnsi="Geneva" w:cs="Arial"/>
          <w:sz w:val="22"/>
          <w:szCs w:val="22"/>
          <w:lang w:val="fr-CH"/>
        </w:rPr>
      </w:pPr>
    </w:p>
    <w:p w14:paraId="17D4F9FB" w14:textId="77777777" w:rsidR="00333DF4" w:rsidRPr="003E589C" w:rsidRDefault="00333DF4" w:rsidP="00333DF4">
      <w:pPr>
        <w:rPr>
          <w:rFonts w:ascii="Geneva" w:hAnsi="Geneva" w:cs="Arial"/>
          <w:sz w:val="22"/>
          <w:szCs w:val="22"/>
          <w:lang w:val="fr-CH"/>
        </w:rPr>
      </w:pPr>
    </w:p>
    <w:p w14:paraId="6086D073" w14:textId="77777777" w:rsidR="00333DF4" w:rsidRPr="003E589C" w:rsidRDefault="00333DF4" w:rsidP="00333DF4">
      <w:pPr>
        <w:rPr>
          <w:rFonts w:ascii="Geneva" w:hAnsi="Geneva" w:cs="Arial"/>
          <w:sz w:val="22"/>
          <w:szCs w:val="22"/>
          <w:lang w:val="fr-CH"/>
        </w:rPr>
      </w:pPr>
    </w:p>
    <w:p w14:paraId="2EF7A372" w14:textId="77777777" w:rsidR="00333DF4" w:rsidRPr="003E589C" w:rsidRDefault="00333DF4" w:rsidP="00333DF4">
      <w:pPr>
        <w:rPr>
          <w:rFonts w:ascii="Geneva" w:hAnsi="Geneva" w:cs="Arial"/>
          <w:sz w:val="22"/>
          <w:szCs w:val="22"/>
          <w:lang w:val="fr-CH"/>
        </w:rPr>
      </w:pPr>
    </w:p>
    <w:p w14:paraId="6D4613D1" w14:textId="77777777" w:rsidR="00333DF4" w:rsidRPr="003E589C" w:rsidRDefault="00333DF4" w:rsidP="00333DF4">
      <w:pPr>
        <w:rPr>
          <w:rFonts w:ascii="Geneva" w:hAnsi="Geneva" w:cs="Arial"/>
          <w:sz w:val="22"/>
          <w:szCs w:val="22"/>
          <w:lang w:val="fr-CH"/>
        </w:rPr>
      </w:pPr>
    </w:p>
    <w:p w14:paraId="34733D1A" w14:textId="77777777" w:rsidR="00333DF4" w:rsidRPr="003E589C" w:rsidRDefault="00333DF4" w:rsidP="00333DF4">
      <w:pPr>
        <w:rPr>
          <w:rFonts w:ascii="Geneva" w:hAnsi="Geneva" w:cs="Arial"/>
          <w:sz w:val="22"/>
          <w:szCs w:val="22"/>
          <w:lang w:val="fr-CH"/>
        </w:rPr>
      </w:pPr>
    </w:p>
    <w:p w14:paraId="43FBD1CE" w14:textId="77777777" w:rsidR="00333DF4" w:rsidRPr="003E589C" w:rsidRDefault="00333DF4" w:rsidP="00333DF4">
      <w:pPr>
        <w:rPr>
          <w:rFonts w:ascii="Geneva" w:hAnsi="Geneva" w:cs="Arial"/>
          <w:sz w:val="22"/>
          <w:szCs w:val="22"/>
          <w:lang w:val="fr-CH"/>
        </w:rPr>
      </w:pPr>
    </w:p>
    <w:p w14:paraId="2EACB0FE" w14:textId="77777777" w:rsidR="00333DF4" w:rsidRPr="003E589C" w:rsidRDefault="00333DF4" w:rsidP="00333DF4">
      <w:pPr>
        <w:rPr>
          <w:rFonts w:ascii="Geneva" w:hAnsi="Geneva" w:cs="Arial"/>
          <w:sz w:val="22"/>
          <w:szCs w:val="22"/>
          <w:lang w:val="fr-CH"/>
        </w:rPr>
      </w:pPr>
    </w:p>
    <w:p w14:paraId="320EBBFE" w14:textId="77777777" w:rsidR="00333DF4" w:rsidRPr="003E589C" w:rsidRDefault="00333DF4" w:rsidP="00333DF4">
      <w:pPr>
        <w:rPr>
          <w:rFonts w:ascii="Geneva" w:hAnsi="Geneva" w:cs="Arial"/>
          <w:sz w:val="22"/>
          <w:szCs w:val="22"/>
          <w:lang w:val="fr-CH"/>
        </w:rPr>
      </w:pPr>
    </w:p>
    <w:p w14:paraId="7A4ED031" w14:textId="77777777" w:rsidR="00333DF4" w:rsidRPr="003E589C" w:rsidRDefault="00333DF4" w:rsidP="00333DF4">
      <w:pPr>
        <w:rPr>
          <w:rFonts w:ascii="Geneva" w:hAnsi="Geneva" w:cs="Arial"/>
          <w:sz w:val="22"/>
          <w:szCs w:val="22"/>
          <w:lang w:val="fr-CH"/>
        </w:rPr>
      </w:pPr>
    </w:p>
    <w:p w14:paraId="3C95EE99" w14:textId="77777777" w:rsidR="00333DF4" w:rsidRPr="003E589C" w:rsidRDefault="00333DF4" w:rsidP="00333DF4">
      <w:pPr>
        <w:rPr>
          <w:rFonts w:ascii="Geneva" w:hAnsi="Geneva" w:cs="Arial"/>
          <w:sz w:val="22"/>
          <w:szCs w:val="22"/>
          <w:lang w:val="fr-CH"/>
        </w:rPr>
      </w:pPr>
    </w:p>
    <w:p w14:paraId="5EEF34BA" w14:textId="77777777" w:rsidR="00333DF4" w:rsidRPr="003E589C" w:rsidRDefault="00333DF4" w:rsidP="00333DF4">
      <w:pPr>
        <w:rPr>
          <w:rFonts w:ascii="Geneva" w:hAnsi="Geneva" w:cs="Arial"/>
          <w:sz w:val="22"/>
          <w:szCs w:val="22"/>
          <w:lang w:val="fr-CH"/>
        </w:rPr>
      </w:pPr>
    </w:p>
    <w:p w14:paraId="19C6B8E9" w14:textId="77777777" w:rsidR="00333DF4" w:rsidRPr="003E589C" w:rsidRDefault="00333DF4" w:rsidP="00333DF4">
      <w:pPr>
        <w:rPr>
          <w:rFonts w:ascii="Geneva" w:hAnsi="Geneva" w:cs="Arial"/>
          <w:sz w:val="22"/>
          <w:szCs w:val="22"/>
          <w:lang w:val="fr-CH"/>
        </w:rPr>
      </w:pPr>
    </w:p>
    <w:p w14:paraId="77B0875A" w14:textId="77777777" w:rsidR="00333DF4" w:rsidRPr="003E589C" w:rsidRDefault="00333DF4" w:rsidP="00333DF4">
      <w:pPr>
        <w:rPr>
          <w:rFonts w:ascii="Geneva" w:hAnsi="Geneva" w:cs="Arial"/>
          <w:sz w:val="22"/>
          <w:szCs w:val="22"/>
          <w:lang w:val="fr-CH"/>
        </w:rPr>
      </w:pPr>
    </w:p>
    <w:p w14:paraId="4A457730" w14:textId="77777777" w:rsidR="00333DF4" w:rsidRPr="003E589C" w:rsidRDefault="00333DF4" w:rsidP="00333DF4">
      <w:pPr>
        <w:rPr>
          <w:rFonts w:ascii="Geneva" w:hAnsi="Geneva" w:cs="Arial"/>
          <w:sz w:val="22"/>
          <w:szCs w:val="22"/>
          <w:lang w:val="fr-CH"/>
        </w:rPr>
      </w:pPr>
    </w:p>
    <w:p w14:paraId="65FA5110" w14:textId="77777777" w:rsidR="00333DF4" w:rsidRPr="003E589C" w:rsidRDefault="00333DF4" w:rsidP="00333DF4">
      <w:pPr>
        <w:rPr>
          <w:rFonts w:ascii="Geneva" w:hAnsi="Geneva" w:cs="Arial"/>
          <w:sz w:val="22"/>
          <w:szCs w:val="22"/>
          <w:lang w:val="fr-CH"/>
        </w:rPr>
      </w:pPr>
    </w:p>
    <w:p w14:paraId="4F04D0D7" w14:textId="77777777" w:rsidR="00333DF4" w:rsidRPr="003E589C" w:rsidRDefault="00333DF4" w:rsidP="00333DF4">
      <w:pPr>
        <w:rPr>
          <w:rFonts w:ascii="Geneva" w:hAnsi="Geneva" w:cs="Arial"/>
          <w:sz w:val="22"/>
          <w:szCs w:val="22"/>
          <w:lang w:val="fr-CH"/>
        </w:rPr>
      </w:pPr>
    </w:p>
    <w:p w14:paraId="06CCB5E1" w14:textId="77777777" w:rsidR="00333DF4" w:rsidRPr="003E589C" w:rsidRDefault="00333DF4" w:rsidP="00333DF4">
      <w:pPr>
        <w:rPr>
          <w:rFonts w:ascii="Geneva" w:hAnsi="Geneva" w:cs="Arial"/>
          <w:sz w:val="22"/>
          <w:szCs w:val="22"/>
          <w:lang w:val="fr-CH"/>
        </w:rPr>
      </w:pPr>
    </w:p>
    <w:p w14:paraId="766A302F" w14:textId="77777777" w:rsidR="00333DF4" w:rsidRPr="003E589C" w:rsidRDefault="00333DF4" w:rsidP="00333DF4">
      <w:pPr>
        <w:rPr>
          <w:rFonts w:ascii="Geneva" w:hAnsi="Geneva" w:cs="Arial"/>
          <w:sz w:val="22"/>
          <w:szCs w:val="22"/>
          <w:lang w:val="fr-CH"/>
        </w:rPr>
      </w:pPr>
    </w:p>
    <w:p w14:paraId="62C764CC" w14:textId="77777777" w:rsidR="00333DF4" w:rsidRPr="003E589C" w:rsidRDefault="00333DF4" w:rsidP="00333DF4">
      <w:pPr>
        <w:rPr>
          <w:rFonts w:ascii="Geneva" w:hAnsi="Geneva" w:cs="Arial"/>
          <w:sz w:val="22"/>
          <w:szCs w:val="22"/>
          <w:lang w:val="fr-CH"/>
        </w:rPr>
      </w:pPr>
    </w:p>
    <w:p w14:paraId="1672CB57" w14:textId="77777777" w:rsidR="00333DF4" w:rsidRPr="003E589C" w:rsidRDefault="00333DF4" w:rsidP="00333DF4">
      <w:pPr>
        <w:rPr>
          <w:rFonts w:ascii="Geneva" w:hAnsi="Geneva" w:cs="Arial"/>
          <w:sz w:val="22"/>
          <w:szCs w:val="22"/>
          <w:lang w:val="fr-CH"/>
        </w:rPr>
      </w:pPr>
    </w:p>
    <w:p w14:paraId="4CEF8B4B" w14:textId="77777777" w:rsidR="00333DF4" w:rsidRPr="003E589C" w:rsidRDefault="00333DF4" w:rsidP="00333DF4">
      <w:pPr>
        <w:rPr>
          <w:rFonts w:ascii="Geneva" w:hAnsi="Geneva" w:cs="Arial"/>
          <w:sz w:val="22"/>
          <w:szCs w:val="22"/>
          <w:lang w:val="fr-CH"/>
        </w:rPr>
      </w:pPr>
    </w:p>
    <w:p w14:paraId="1CBF890D" w14:textId="77777777" w:rsidR="00333DF4" w:rsidRPr="003E589C" w:rsidRDefault="00333DF4" w:rsidP="00333DF4">
      <w:pPr>
        <w:rPr>
          <w:rFonts w:ascii="Geneva" w:hAnsi="Geneva" w:cs="Arial"/>
          <w:sz w:val="22"/>
          <w:szCs w:val="22"/>
          <w:lang w:val="fr-CH"/>
        </w:rPr>
      </w:pPr>
    </w:p>
    <w:p w14:paraId="7AF9722A" w14:textId="77777777" w:rsidR="00333DF4" w:rsidRPr="003E589C" w:rsidRDefault="00333DF4" w:rsidP="00333DF4">
      <w:pPr>
        <w:rPr>
          <w:rFonts w:ascii="Geneva" w:hAnsi="Geneva" w:cs="Arial"/>
          <w:sz w:val="22"/>
          <w:szCs w:val="22"/>
          <w:lang w:val="fr-CH"/>
        </w:rPr>
      </w:pPr>
    </w:p>
    <w:p w14:paraId="4E9DA92C" w14:textId="77777777" w:rsidR="00333DF4" w:rsidRPr="003E589C" w:rsidRDefault="00333DF4" w:rsidP="00333DF4">
      <w:pPr>
        <w:rPr>
          <w:rFonts w:ascii="Geneva" w:hAnsi="Geneva" w:cs="Arial"/>
          <w:sz w:val="22"/>
          <w:szCs w:val="22"/>
          <w:lang w:val="fr-CH"/>
        </w:rPr>
      </w:pPr>
    </w:p>
    <w:p w14:paraId="116FD6D4" w14:textId="77777777" w:rsidR="00333DF4" w:rsidRPr="003E589C" w:rsidRDefault="00333DF4" w:rsidP="00333DF4">
      <w:pPr>
        <w:rPr>
          <w:rFonts w:ascii="Geneva" w:hAnsi="Geneva" w:cs="Arial"/>
          <w:sz w:val="22"/>
          <w:szCs w:val="22"/>
          <w:lang w:val="fr-CH"/>
        </w:rPr>
      </w:pPr>
    </w:p>
    <w:p w14:paraId="0A912E54" w14:textId="77777777" w:rsidR="00333DF4" w:rsidRPr="003E589C" w:rsidRDefault="00333DF4" w:rsidP="00333DF4">
      <w:pPr>
        <w:rPr>
          <w:rFonts w:ascii="Geneva" w:hAnsi="Geneva" w:cs="Arial"/>
          <w:sz w:val="22"/>
          <w:szCs w:val="22"/>
          <w:lang w:val="fr-CH"/>
        </w:rPr>
      </w:pPr>
    </w:p>
    <w:p w14:paraId="7EAAFF8A" w14:textId="77777777" w:rsidR="00333DF4" w:rsidRPr="003E589C" w:rsidRDefault="00333DF4" w:rsidP="00333DF4">
      <w:pPr>
        <w:rPr>
          <w:rFonts w:ascii="Geneva" w:hAnsi="Geneva" w:cs="Arial"/>
          <w:sz w:val="22"/>
          <w:szCs w:val="22"/>
          <w:lang w:val="fr-CH"/>
        </w:rPr>
      </w:pPr>
    </w:p>
    <w:p w14:paraId="011A45BA" w14:textId="77777777" w:rsidR="00333DF4" w:rsidRPr="003E589C" w:rsidRDefault="00333DF4" w:rsidP="00333DF4">
      <w:pPr>
        <w:rPr>
          <w:rFonts w:ascii="Geneva" w:hAnsi="Geneva" w:cs="Arial"/>
          <w:sz w:val="22"/>
          <w:szCs w:val="22"/>
          <w:lang w:val="fr-CH"/>
        </w:rPr>
      </w:pPr>
    </w:p>
    <w:p w14:paraId="67F195F5" w14:textId="77777777" w:rsidR="00333DF4" w:rsidRPr="003E589C" w:rsidRDefault="00333DF4" w:rsidP="00333DF4">
      <w:pPr>
        <w:rPr>
          <w:rFonts w:ascii="Geneva" w:hAnsi="Geneva" w:cs="Arial"/>
          <w:sz w:val="22"/>
          <w:szCs w:val="22"/>
          <w:lang w:val="fr-CH"/>
        </w:rPr>
      </w:pPr>
    </w:p>
    <w:p w14:paraId="3A12CA59" w14:textId="77777777" w:rsidR="00333DF4" w:rsidRPr="003E589C" w:rsidRDefault="00333DF4" w:rsidP="00333DF4">
      <w:pPr>
        <w:rPr>
          <w:rFonts w:ascii="Geneva" w:hAnsi="Geneva" w:cs="Arial"/>
          <w:sz w:val="22"/>
          <w:szCs w:val="22"/>
          <w:lang w:val="fr-CH"/>
        </w:rPr>
      </w:pPr>
    </w:p>
    <w:p w14:paraId="7DE97E50" w14:textId="77777777" w:rsidR="00333DF4" w:rsidRPr="003E589C" w:rsidRDefault="00333DF4" w:rsidP="00333DF4">
      <w:pPr>
        <w:rPr>
          <w:rFonts w:ascii="Geneva" w:hAnsi="Geneva" w:cs="Arial"/>
          <w:sz w:val="22"/>
          <w:szCs w:val="22"/>
          <w:lang w:val="fr-CH"/>
        </w:rPr>
      </w:pPr>
    </w:p>
    <w:p w14:paraId="71FFD031" w14:textId="77777777" w:rsidR="00333DF4" w:rsidRPr="003E589C" w:rsidRDefault="00333DF4" w:rsidP="00333DF4">
      <w:pPr>
        <w:rPr>
          <w:rFonts w:ascii="Geneva" w:hAnsi="Geneva" w:cs="Arial"/>
          <w:sz w:val="22"/>
          <w:szCs w:val="22"/>
          <w:lang w:val="fr-CH"/>
        </w:rPr>
      </w:pPr>
    </w:p>
    <w:p w14:paraId="7DE2D32B" w14:textId="77777777" w:rsidR="008601FE" w:rsidRPr="003E589C" w:rsidRDefault="00333DF4" w:rsidP="00333DF4">
      <w:pPr>
        <w:tabs>
          <w:tab w:val="left" w:pos="1560"/>
        </w:tabs>
        <w:rPr>
          <w:rFonts w:ascii="Geneva" w:hAnsi="Geneva" w:cs="Arial"/>
          <w:sz w:val="22"/>
          <w:szCs w:val="22"/>
          <w:lang w:val="fr-CH"/>
        </w:rPr>
      </w:pPr>
      <w:r w:rsidRPr="003E589C">
        <w:rPr>
          <w:rFonts w:ascii="Geneva" w:hAnsi="Geneva" w:cs="Arial"/>
          <w:sz w:val="22"/>
          <w:szCs w:val="22"/>
          <w:lang w:val="fr-CH"/>
        </w:rPr>
        <w:t xml:space="preserve">           Tribune des Arts, 2012</w:t>
      </w:r>
    </w:p>
    <w:sectPr w:rsidR="008601FE" w:rsidRPr="003E589C" w:rsidSect="00FC57DD">
      <w:headerReference w:type="default" r:id="rId23"/>
      <w:footerReference w:type="default" r:id="rId24"/>
      <w:pgSz w:w="11900" w:h="16840"/>
      <w:pgMar w:top="1134" w:right="1417" w:bottom="1417" w:left="851" w:header="708" w:footer="708" w:gutter="0"/>
      <w:cols w:space="708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2C9A4D27" w14:textId="77777777" w:rsidR="00B6325E" w:rsidRDefault="00B6325E">
      <w:r>
        <w:separator/>
      </w:r>
    </w:p>
  </w:endnote>
  <w:endnote w:type="continuationSeparator" w:id="0">
    <w:p w14:paraId="15B15209" w14:textId="77777777" w:rsidR="00B6325E" w:rsidRDefault="00B6325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Times">
    <w:panose1 w:val="02000500000000000000"/>
    <w:charset w:val="4D"/>
    <w:family w:val="roman"/>
    <w:notTrueType/>
    <w:pitch w:val="variable"/>
    <w:sig w:usb0="00000003" w:usb1="00000000" w:usb2="00000000" w:usb3="00000000" w:csb0="00000001" w:csb1="00000000"/>
  </w:font>
  <w:font w:name="Geneva">
    <w:panose1 w:val="020B0503030404040204"/>
    <w:charset w:val="00"/>
    <w:family w:val="auto"/>
    <w:pitch w:val="variable"/>
    <w:sig w:usb0="00000007" w:usb1="00000000" w:usb2="00000000" w:usb3="00000000" w:csb0="00000093" w:csb1="00000000"/>
  </w:font>
  <w:font w:name="MyriadPro-Regular"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Cambria-Bold">
    <w:altName w:val="Cambria"/>
    <w:panose1 w:val="00000000000000000000"/>
    <w:charset w:val="4D"/>
    <w:family w:val="roman"/>
    <w:notTrueType/>
    <w:pitch w:val="default"/>
    <w:sig w:usb0="00000003" w:usb1="00000000" w:usb2="00000000" w:usb3="00000000" w:csb0="00000001" w:csb1="00000000"/>
  </w:font>
  <w:font w:name="Helvetica">
    <w:panose1 w:val="00000000000000000000"/>
    <w:charset w:val="4D"/>
    <w:family w:val="swiss"/>
    <w:notTrueType/>
    <w:pitch w:val="variable"/>
    <w:sig w:usb0="00000003" w:usb1="00000000" w:usb2="00000000" w:usb3="00000000" w:csb0="00000001" w:csb1="00000000"/>
  </w:font>
  <w:font w:name="ＭＳ ゴシック">
    <w:panose1 w:val="00000000000000000000"/>
    <w:charset w:val="80"/>
    <w:family w:val="modern"/>
    <w:notTrueType/>
    <w:pitch w:val="fixed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ＭＳ 明朝"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7CD5EEF" w14:textId="77777777" w:rsidR="00B6325E" w:rsidRPr="00FC57DD" w:rsidRDefault="00B6325E" w:rsidP="008F2EBD">
    <w:pPr>
      <w:pStyle w:val="Footer"/>
      <w:jc w:val="center"/>
      <w:rPr>
        <w:rFonts w:ascii="Arial" w:hAnsi="Arial" w:cs="Arial"/>
        <w:noProof/>
        <w:color w:val="808080" w:themeColor="background1" w:themeShade="80"/>
        <w:sz w:val="18"/>
        <w:szCs w:val="18"/>
      </w:rPr>
    </w:pPr>
    <w:r w:rsidRPr="00FC57DD">
      <w:rPr>
        <w:rFonts w:ascii="Arial" w:hAnsi="Arial" w:cs="Arial"/>
        <w:noProof/>
        <w:color w:val="808080" w:themeColor="background1" w:themeShade="80"/>
        <w:sz w:val="18"/>
        <w:szCs w:val="18"/>
      </w:rPr>
      <w:t>23, rue des Bains - 1205 – Genève - CH</w:t>
    </w:r>
  </w:p>
  <w:p w14:paraId="2CBFDC94" w14:textId="77777777" w:rsidR="00B6325E" w:rsidRPr="00FC57DD" w:rsidRDefault="00B6325E" w:rsidP="008F2EBD">
    <w:pPr>
      <w:pStyle w:val="Footer"/>
      <w:jc w:val="center"/>
      <w:rPr>
        <w:rFonts w:ascii="Arial" w:hAnsi="Arial" w:cs="Arial"/>
        <w:noProof/>
        <w:color w:val="808080" w:themeColor="background1" w:themeShade="80"/>
        <w:sz w:val="18"/>
        <w:szCs w:val="18"/>
      </w:rPr>
    </w:pPr>
    <w:r w:rsidRPr="00FC57DD">
      <w:rPr>
        <w:rFonts w:ascii="Arial" w:hAnsi="Arial" w:cs="Arial"/>
        <w:noProof/>
        <w:color w:val="808080" w:themeColor="background1" w:themeShade="80"/>
        <w:sz w:val="18"/>
        <w:szCs w:val="18"/>
      </w:rPr>
      <w:t xml:space="preserve">+ 41 22 301 64 90 / </w:t>
    </w:r>
    <w:hyperlink r:id="rId1" w:history="1">
      <w:r w:rsidRPr="00FC57DD">
        <w:rPr>
          <w:rFonts w:ascii="Arial" w:hAnsi="Arial" w:cs="Arial"/>
          <w:noProof/>
          <w:color w:val="808080" w:themeColor="background1" w:themeShade="80"/>
          <w:sz w:val="18"/>
          <w:szCs w:val="18"/>
        </w:rPr>
        <w:t>info@espaceL.net</w:t>
      </w:r>
    </w:hyperlink>
    <w:r w:rsidRPr="00FC57DD">
      <w:rPr>
        <w:rFonts w:ascii="Arial" w:hAnsi="Arial" w:cs="Arial"/>
        <w:noProof/>
        <w:color w:val="808080" w:themeColor="background1" w:themeShade="80"/>
        <w:sz w:val="18"/>
        <w:szCs w:val="18"/>
      </w:rPr>
      <w:t xml:space="preserve">  / www.espaceL.net</w:t>
    </w:r>
  </w:p>
  <w:p w14:paraId="577DE6DE" w14:textId="77777777" w:rsidR="00B6325E" w:rsidRPr="00FC57DD" w:rsidRDefault="00B6325E" w:rsidP="001F16C1">
    <w:pPr>
      <w:pStyle w:val="Footer"/>
      <w:jc w:val="center"/>
      <w:rPr>
        <w:sz w:val="18"/>
        <w:szCs w:val="18"/>
      </w:rPr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56D3F7FF" w14:textId="77777777" w:rsidR="00B6325E" w:rsidRDefault="00B6325E">
      <w:r>
        <w:separator/>
      </w:r>
    </w:p>
  </w:footnote>
  <w:footnote w:type="continuationSeparator" w:id="0">
    <w:p w14:paraId="06F0152C" w14:textId="77777777" w:rsidR="00B6325E" w:rsidRDefault="00B6325E"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8E2A01D" w14:textId="77777777" w:rsidR="00B6325E" w:rsidRDefault="00B6325E">
    <w:pPr>
      <w:pStyle w:val="Header"/>
    </w:pPr>
    <w:r>
      <w:rPr>
        <w:noProof/>
        <w:lang w:val="en-US"/>
      </w:rPr>
      <w:drawing>
        <wp:inline distT="0" distB="0" distL="0" distR="0" wp14:anchorId="4E07D328" wp14:editId="1D3C8884">
          <wp:extent cx="3001255" cy="912495"/>
          <wp:effectExtent l="25400" t="0" r="0" b="0"/>
          <wp:docPr id="10" name="Picture 2" descr="L_LogoEspace_Cinza.eps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L_LogoEspace_Cinza.eps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3026248" cy="920094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1D"/>
    <w:multiLevelType w:val="multilevel"/>
    <w:tmpl w:val="9FD89FB6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cs="Arial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cs="Arial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>
    <w:nsid w:val="FFFFFF7C"/>
    <w:multiLevelType w:val="singleLevel"/>
    <w:tmpl w:val="5C6CF410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2">
    <w:nsid w:val="FFFFFF7D"/>
    <w:multiLevelType w:val="singleLevel"/>
    <w:tmpl w:val="95961162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3">
    <w:nsid w:val="FFFFFF7E"/>
    <w:multiLevelType w:val="singleLevel"/>
    <w:tmpl w:val="5CA6B058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4">
    <w:nsid w:val="FFFFFF7F"/>
    <w:multiLevelType w:val="singleLevel"/>
    <w:tmpl w:val="AD0AE5E6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5">
    <w:nsid w:val="FFFFFF80"/>
    <w:multiLevelType w:val="singleLevel"/>
    <w:tmpl w:val="865E5CE6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6">
    <w:nsid w:val="FFFFFF81"/>
    <w:multiLevelType w:val="singleLevel"/>
    <w:tmpl w:val="5588BBF0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7">
    <w:nsid w:val="FFFFFF82"/>
    <w:multiLevelType w:val="singleLevel"/>
    <w:tmpl w:val="51D4B2AE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8">
    <w:nsid w:val="FFFFFF83"/>
    <w:multiLevelType w:val="singleLevel"/>
    <w:tmpl w:val="D89A1D2A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9">
    <w:nsid w:val="FFFFFF88"/>
    <w:multiLevelType w:val="singleLevel"/>
    <w:tmpl w:val="A052144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10">
    <w:nsid w:val="FFFFFF89"/>
    <w:multiLevelType w:val="singleLevel"/>
    <w:tmpl w:val="9D1A951C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1">
    <w:nsid w:val="00000001"/>
    <w:multiLevelType w:val="hybridMultilevel"/>
    <w:tmpl w:val="00000001"/>
    <w:lvl w:ilvl="0" w:tplc="00000001">
      <w:start w:val="1"/>
      <w:numFmt w:val="bullet"/>
      <w:lvlText w:val="•"/>
      <w:lvlJc w:val="left"/>
      <w:pPr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num w:numId="1">
    <w:abstractNumId w:val="11"/>
  </w:num>
  <w:num w:numId="2">
    <w:abstractNumId w:val="9"/>
  </w:num>
  <w:num w:numId="3">
    <w:abstractNumId w:val="4"/>
  </w:num>
  <w:num w:numId="4">
    <w:abstractNumId w:val="3"/>
  </w:num>
  <w:num w:numId="5">
    <w:abstractNumId w:val="2"/>
  </w:num>
  <w:num w:numId="6">
    <w:abstractNumId w:val="1"/>
  </w:num>
  <w:num w:numId="7">
    <w:abstractNumId w:val="10"/>
  </w:num>
  <w:num w:numId="8">
    <w:abstractNumId w:val="8"/>
  </w:num>
  <w:num w:numId="9">
    <w:abstractNumId w:val="7"/>
  </w:num>
  <w:num w:numId="10">
    <w:abstractNumId w:val="6"/>
  </w:num>
  <w:num w:numId="11">
    <w:abstractNumId w:val="5"/>
  </w:num>
  <w:num w:numId="1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50"/>
  <w:embedSystemFonts/>
  <w:proofState w:spelling="clean" w:grammar="clean"/>
  <w:defaultTabStop w:val="708"/>
  <w:hyphenationZone w:val="425"/>
  <w:drawingGridHorizontalSpacing w:val="360"/>
  <w:drawingGridVerticalSpacing w:val="360"/>
  <w:displayHorizontalDrawingGridEvery w:val="0"/>
  <w:displayVerticalDrawingGridEvery w:val="0"/>
  <w:characterSpacingControl w:val="doNotCompress"/>
  <w:savePreviewPicture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972CC"/>
    <w:rsid w:val="00003FE0"/>
    <w:rsid w:val="00004D4F"/>
    <w:rsid w:val="000327CC"/>
    <w:rsid w:val="00065F25"/>
    <w:rsid w:val="00067B7E"/>
    <w:rsid w:val="000736B5"/>
    <w:rsid w:val="00076737"/>
    <w:rsid w:val="00094D68"/>
    <w:rsid w:val="000B3F54"/>
    <w:rsid w:val="000C1BE4"/>
    <w:rsid w:val="000D2024"/>
    <w:rsid w:val="000D57ED"/>
    <w:rsid w:val="000E3169"/>
    <w:rsid w:val="00142FC3"/>
    <w:rsid w:val="00150125"/>
    <w:rsid w:val="00151590"/>
    <w:rsid w:val="00153F21"/>
    <w:rsid w:val="001566D4"/>
    <w:rsid w:val="00176475"/>
    <w:rsid w:val="0018284D"/>
    <w:rsid w:val="00182B65"/>
    <w:rsid w:val="00187F0C"/>
    <w:rsid w:val="001A1F22"/>
    <w:rsid w:val="001A20E5"/>
    <w:rsid w:val="001D31D9"/>
    <w:rsid w:val="001D3C06"/>
    <w:rsid w:val="001D5682"/>
    <w:rsid w:val="001D5BC9"/>
    <w:rsid w:val="001E0E90"/>
    <w:rsid w:val="001F16C1"/>
    <w:rsid w:val="001F3626"/>
    <w:rsid w:val="001F4952"/>
    <w:rsid w:val="001F7C08"/>
    <w:rsid w:val="002023C0"/>
    <w:rsid w:val="002101E9"/>
    <w:rsid w:val="002119A6"/>
    <w:rsid w:val="00236623"/>
    <w:rsid w:val="00236F24"/>
    <w:rsid w:val="00241264"/>
    <w:rsid w:val="002423EA"/>
    <w:rsid w:val="00247FF2"/>
    <w:rsid w:val="00250CDC"/>
    <w:rsid w:val="0025212B"/>
    <w:rsid w:val="00254008"/>
    <w:rsid w:val="00261C16"/>
    <w:rsid w:val="00284B2A"/>
    <w:rsid w:val="002A4664"/>
    <w:rsid w:val="002D1EBA"/>
    <w:rsid w:val="002F6F16"/>
    <w:rsid w:val="00326089"/>
    <w:rsid w:val="00333DF4"/>
    <w:rsid w:val="003340BD"/>
    <w:rsid w:val="0033695C"/>
    <w:rsid w:val="00343016"/>
    <w:rsid w:val="00353676"/>
    <w:rsid w:val="0036174D"/>
    <w:rsid w:val="00367B39"/>
    <w:rsid w:val="003710BE"/>
    <w:rsid w:val="00371776"/>
    <w:rsid w:val="00373E0D"/>
    <w:rsid w:val="00383AB4"/>
    <w:rsid w:val="00384E21"/>
    <w:rsid w:val="003864E0"/>
    <w:rsid w:val="003A2AC4"/>
    <w:rsid w:val="003A42B9"/>
    <w:rsid w:val="003D1BC0"/>
    <w:rsid w:val="003D2CA8"/>
    <w:rsid w:val="003D345A"/>
    <w:rsid w:val="003D4491"/>
    <w:rsid w:val="003E29D8"/>
    <w:rsid w:val="003E4500"/>
    <w:rsid w:val="003E589C"/>
    <w:rsid w:val="003E7BEE"/>
    <w:rsid w:val="003F499D"/>
    <w:rsid w:val="00401086"/>
    <w:rsid w:val="00417D93"/>
    <w:rsid w:val="00431D35"/>
    <w:rsid w:val="0043670F"/>
    <w:rsid w:val="004448BC"/>
    <w:rsid w:val="00447D51"/>
    <w:rsid w:val="004607D8"/>
    <w:rsid w:val="0046316C"/>
    <w:rsid w:val="004A27B3"/>
    <w:rsid w:val="004B4EEF"/>
    <w:rsid w:val="004D2F29"/>
    <w:rsid w:val="004D5F48"/>
    <w:rsid w:val="004E029C"/>
    <w:rsid w:val="004E3B58"/>
    <w:rsid w:val="004E52D4"/>
    <w:rsid w:val="004F217D"/>
    <w:rsid w:val="00501150"/>
    <w:rsid w:val="005176C6"/>
    <w:rsid w:val="00520CA9"/>
    <w:rsid w:val="00530C36"/>
    <w:rsid w:val="00545D44"/>
    <w:rsid w:val="00563A4B"/>
    <w:rsid w:val="00565501"/>
    <w:rsid w:val="0057082C"/>
    <w:rsid w:val="00570D61"/>
    <w:rsid w:val="00581549"/>
    <w:rsid w:val="005972CC"/>
    <w:rsid w:val="005A0609"/>
    <w:rsid w:val="005A1DBD"/>
    <w:rsid w:val="005B2CB1"/>
    <w:rsid w:val="005B382D"/>
    <w:rsid w:val="005C648B"/>
    <w:rsid w:val="005D6B2A"/>
    <w:rsid w:val="005E1BF0"/>
    <w:rsid w:val="005E4A5D"/>
    <w:rsid w:val="005F423F"/>
    <w:rsid w:val="00601A74"/>
    <w:rsid w:val="0060432B"/>
    <w:rsid w:val="00617EA6"/>
    <w:rsid w:val="006249AC"/>
    <w:rsid w:val="00627EF2"/>
    <w:rsid w:val="00647508"/>
    <w:rsid w:val="0066198C"/>
    <w:rsid w:val="00674AD2"/>
    <w:rsid w:val="00695F0E"/>
    <w:rsid w:val="006A3FD2"/>
    <w:rsid w:val="006A7F75"/>
    <w:rsid w:val="006C0597"/>
    <w:rsid w:val="006E215B"/>
    <w:rsid w:val="006F2132"/>
    <w:rsid w:val="006F2FA4"/>
    <w:rsid w:val="006F6D64"/>
    <w:rsid w:val="007024BD"/>
    <w:rsid w:val="0072004D"/>
    <w:rsid w:val="00720A9C"/>
    <w:rsid w:val="00734BB1"/>
    <w:rsid w:val="007426B5"/>
    <w:rsid w:val="00744ABA"/>
    <w:rsid w:val="00770C77"/>
    <w:rsid w:val="00791082"/>
    <w:rsid w:val="0079248C"/>
    <w:rsid w:val="007959BB"/>
    <w:rsid w:val="007A7CA8"/>
    <w:rsid w:val="007B6412"/>
    <w:rsid w:val="007B6F6B"/>
    <w:rsid w:val="007C4C7E"/>
    <w:rsid w:val="007C540E"/>
    <w:rsid w:val="007E216C"/>
    <w:rsid w:val="007E5D66"/>
    <w:rsid w:val="00804837"/>
    <w:rsid w:val="00810F05"/>
    <w:rsid w:val="00822A85"/>
    <w:rsid w:val="008300B6"/>
    <w:rsid w:val="0084103E"/>
    <w:rsid w:val="00841A4A"/>
    <w:rsid w:val="00845AA1"/>
    <w:rsid w:val="008601FE"/>
    <w:rsid w:val="00860F0C"/>
    <w:rsid w:val="00870855"/>
    <w:rsid w:val="00870BA3"/>
    <w:rsid w:val="00874333"/>
    <w:rsid w:val="00892121"/>
    <w:rsid w:val="008A0116"/>
    <w:rsid w:val="008A5C39"/>
    <w:rsid w:val="008A66C6"/>
    <w:rsid w:val="008A6B48"/>
    <w:rsid w:val="008B5ABA"/>
    <w:rsid w:val="008C2CC8"/>
    <w:rsid w:val="008D3D60"/>
    <w:rsid w:val="008E63D4"/>
    <w:rsid w:val="008F2EBD"/>
    <w:rsid w:val="0090642D"/>
    <w:rsid w:val="00912524"/>
    <w:rsid w:val="00920255"/>
    <w:rsid w:val="00920412"/>
    <w:rsid w:val="00922918"/>
    <w:rsid w:val="00942580"/>
    <w:rsid w:val="00953EDF"/>
    <w:rsid w:val="009548C9"/>
    <w:rsid w:val="00962330"/>
    <w:rsid w:val="0097743E"/>
    <w:rsid w:val="0097755C"/>
    <w:rsid w:val="009975E0"/>
    <w:rsid w:val="009A34C4"/>
    <w:rsid w:val="009B03D8"/>
    <w:rsid w:val="009B6E03"/>
    <w:rsid w:val="009C2F23"/>
    <w:rsid w:val="009C346B"/>
    <w:rsid w:val="009D3F8E"/>
    <w:rsid w:val="009E1F3F"/>
    <w:rsid w:val="009E23B0"/>
    <w:rsid w:val="009E3DD1"/>
    <w:rsid w:val="009E6B09"/>
    <w:rsid w:val="009F49D9"/>
    <w:rsid w:val="00A069CB"/>
    <w:rsid w:val="00A10F0F"/>
    <w:rsid w:val="00A46AA3"/>
    <w:rsid w:val="00A6052B"/>
    <w:rsid w:val="00A737A6"/>
    <w:rsid w:val="00A7749B"/>
    <w:rsid w:val="00A80685"/>
    <w:rsid w:val="00A83A48"/>
    <w:rsid w:val="00A8582A"/>
    <w:rsid w:val="00A94BA5"/>
    <w:rsid w:val="00AA7FE4"/>
    <w:rsid w:val="00AB4142"/>
    <w:rsid w:val="00AB549C"/>
    <w:rsid w:val="00AC28B6"/>
    <w:rsid w:val="00AC5885"/>
    <w:rsid w:val="00AC7A99"/>
    <w:rsid w:val="00AD0A1E"/>
    <w:rsid w:val="00B13A13"/>
    <w:rsid w:val="00B15CF4"/>
    <w:rsid w:val="00B160FD"/>
    <w:rsid w:val="00B219D8"/>
    <w:rsid w:val="00B31BE6"/>
    <w:rsid w:val="00B346CE"/>
    <w:rsid w:val="00B41A51"/>
    <w:rsid w:val="00B439AF"/>
    <w:rsid w:val="00B45ECD"/>
    <w:rsid w:val="00B50A5D"/>
    <w:rsid w:val="00B57375"/>
    <w:rsid w:val="00B61F72"/>
    <w:rsid w:val="00B6325E"/>
    <w:rsid w:val="00B63DC6"/>
    <w:rsid w:val="00B6728F"/>
    <w:rsid w:val="00B75024"/>
    <w:rsid w:val="00B9196F"/>
    <w:rsid w:val="00B91DD6"/>
    <w:rsid w:val="00BA2459"/>
    <w:rsid w:val="00BB283D"/>
    <w:rsid w:val="00BB3CF9"/>
    <w:rsid w:val="00BC5ECC"/>
    <w:rsid w:val="00BE0643"/>
    <w:rsid w:val="00BF33B5"/>
    <w:rsid w:val="00C05D39"/>
    <w:rsid w:val="00C1449E"/>
    <w:rsid w:val="00C15384"/>
    <w:rsid w:val="00C27519"/>
    <w:rsid w:val="00C40C02"/>
    <w:rsid w:val="00C53F9F"/>
    <w:rsid w:val="00C611AC"/>
    <w:rsid w:val="00C74DE8"/>
    <w:rsid w:val="00C83813"/>
    <w:rsid w:val="00C95E29"/>
    <w:rsid w:val="00CA5398"/>
    <w:rsid w:val="00CD740C"/>
    <w:rsid w:val="00CD788D"/>
    <w:rsid w:val="00CD7FF0"/>
    <w:rsid w:val="00CF5FD4"/>
    <w:rsid w:val="00D01010"/>
    <w:rsid w:val="00D05E75"/>
    <w:rsid w:val="00D124E2"/>
    <w:rsid w:val="00D13F9C"/>
    <w:rsid w:val="00D17696"/>
    <w:rsid w:val="00D30276"/>
    <w:rsid w:val="00D32D60"/>
    <w:rsid w:val="00D426A5"/>
    <w:rsid w:val="00D677BC"/>
    <w:rsid w:val="00D700BE"/>
    <w:rsid w:val="00D83C98"/>
    <w:rsid w:val="00D85694"/>
    <w:rsid w:val="00D8595C"/>
    <w:rsid w:val="00D8796D"/>
    <w:rsid w:val="00DA09B6"/>
    <w:rsid w:val="00DC6451"/>
    <w:rsid w:val="00DD1064"/>
    <w:rsid w:val="00DD5D2B"/>
    <w:rsid w:val="00DE3A90"/>
    <w:rsid w:val="00DF3215"/>
    <w:rsid w:val="00E11DA9"/>
    <w:rsid w:val="00E13C48"/>
    <w:rsid w:val="00E2694F"/>
    <w:rsid w:val="00E477AC"/>
    <w:rsid w:val="00E55829"/>
    <w:rsid w:val="00E670E6"/>
    <w:rsid w:val="00E75ABD"/>
    <w:rsid w:val="00E75D4E"/>
    <w:rsid w:val="00E84D0E"/>
    <w:rsid w:val="00E95BB8"/>
    <w:rsid w:val="00EA44DD"/>
    <w:rsid w:val="00EB77C9"/>
    <w:rsid w:val="00EC225C"/>
    <w:rsid w:val="00ED06DD"/>
    <w:rsid w:val="00ED31D4"/>
    <w:rsid w:val="00ED3AE9"/>
    <w:rsid w:val="00F008DE"/>
    <w:rsid w:val="00F13AC7"/>
    <w:rsid w:val="00F22936"/>
    <w:rsid w:val="00F36054"/>
    <w:rsid w:val="00F37ECA"/>
    <w:rsid w:val="00F4514F"/>
    <w:rsid w:val="00F4573D"/>
    <w:rsid w:val="00F776DE"/>
    <w:rsid w:val="00FA7CE3"/>
    <w:rsid w:val="00FB7C92"/>
    <w:rsid w:val="00FC10C5"/>
    <w:rsid w:val="00FC57DD"/>
    <w:rsid w:val="00FD5228"/>
    <w:rsid w:val="00FE045F"/>
  </w:rsids>
  <m:mathPr>
    <m:mathFont m:val="Cambria Math"/>
    <m:brkBin m:val="before"/>
    <m:brkBinSub m:val="--"/>
    <m:smallFrac/>
    <m:dispDef/>
    <m:lMargin m:val="0"/>
    <m:rMargin m:val="0"/>
    <m:defJc m:val="centerGroup"/>
    <m:wrapRight/>
    <m:intLim m:val="subSup"/>
    <m:naryLim m:val="subSup"/>
  </m:mathPr>
  <w:themeFontLang w:val="fr-FR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1"/>
    </o:shapelayout>
  </w:shapeDefaults>
  <w:decimalSymbol w:val="."/>
  <w:listSeparator w:val=","/>
  <w14:docId w14:val="64CD281F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4"/>
        <w:szCs w:val="24"/>
        <w:lang w:val="fr-FR" w:eastAsia="en-US" w:bidi="ar-SA"/>
      </w:rPr>
    </w:rPrDefault>
    <w:pPrDefault/>
  </w:docDefaults>
  <w:latentStyles w:defLockedState="0" w:defUIPriority="0" w:defSemiHidden="0" w:defUnhideWhenUsed="0" w:defQFormat="0" w:count="276">
    <w:lsdException w:name="Normal (Web)" w:uiPriority="99"/>
  </w:latentStyles>
  <w:style w:type="paragraph" w:default="1" w:styleId="Normal">
    <w:name w:val="Normal"/>
    <w:qFormat/>
    <w:rsid w:val="00920412"/>
    <w:rPr>
      <w:rFonts w:ascii="Times New Roman" w:eastAsia="Times New Roman" w:hAnsi="Times New Roman" w:cs="Times New Roman"/>
      <w:lang w:val="pt-BR" w:eastAsia="pt-BR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520CA9"/>
    <w:pPr>
      <w:tabs>
        <w:tab w:val="center" w:pos="4536"/>
        <w:tab w:val="right" w:pos="9072"/>
      </w:tabs>
    </w:pPr>
    <w:rPr>
      <w:rFonts w:asciiTheme="minorHAnsi" w:eastAsiaTheme="minorHAnsi" w:hAnsiTheme="minorHAnsi" w:cstheme="minorBidi"/>
      <w:lang w:val="fr-FR" w:eastAsia="en-US"/>
    </w:rPr>
  </w:style>
  <w:style w:type="character" w:customStyle="1" w:styleId="HeaderChar">
    <w:name w:val="Header Char"/>
    <w:basedOn w:val="DefaultParagraphFont"/>
    <w:link w:val="Header"/>
    <w:uiPriority w:val="99"/>
    <w:rsid w:val="00520CA9"/>
  </w:style>
  <w:style w:type="paragraph" w:styleId="Footer">
    <w:name w:val="footer"/>
    <w:basedOn w:val="Normal"/>
    <w:link w:val="FooterChar"/>
    <w:uiPriority w:val="99"/>
    <w:unhideWhenUsed/>
    <w:rsid w:val="00520CA9"/>
    <w:pPr>
      <w:tabs>
        <w:tab w:val="center" w:pos="4536"/>
        <w:tab w:val="right" w:pos="9072"/>
      </w:tabs>
    </w:pPr>
    <w:rPr>
      <w:rFonts w:asciiTheme="minorHAnsi" w:eastAsiaTheme="minorHAnsi" w:hAnsiTheme="minorHAnsi" w:cstheme="minorBidi"/>
      <w:lang w:val="fr-FR" w:eastAsia="en-US"/>
    </w:rPr>
  </w:style>
  <w:style w:type="character" w:customStyle="1" w:styleId="FooterChar">
    <w:name w:val="Footer Char"/>
    <w:basedOn w:val="DefaultParagraphFont"/>
    <w:link w:val="Footer"/>
    <w:uiPriority w:val="99"/>
    <w:rsid w:val="00520CA9"/>
  </w:style>
  <w:style w:type="table" w:styleId="TableGrid">
    <w:name w:val="Table Grid"/>
    <w:basedOn w:val="TableNormal"/>
    <w:uiPriority w:val="59"/>
    <w:rsid w:val="00B41A51"/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alloonText">
    <w:name w:val="Balloon Text"/>
    <w:basedOn w:val="Normal"/>
    <w:link w:val="BalloonTextChar"/>
    <w:rsid w:val="00A069CB"/>
    <w:rPr>
      <w:rFonts w:ascii="Lucida Grande" w:hAnsi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rsid w:val="00A069CB"/>
    <w:rPr>
      <w:rFonts w:ascii="Lucida Grande" w:eastAsia="Times New Roman" w:hAnsi="Lucida Grande" w:cs="Times New Roman"/>
      <w:sz w:val="18"/>
      <w:szCs w:val="18"/>
      <w:lang w:val="pt-BR" w:eastAsia="pt-BR"/>
    </w:rPr>
  </w:style>
  <w:style w:type="paragraph" w:styleId="NormalWeb">
    <w:name w:val="Normal (Web)"/>
    <w:basedOn w:val="Normal"/>
    <w:uiPriority w:val="99"/>
    <w:rsid w:val="001E0E90"/>
    <w:pPr>
      <w:spacing w:beforeLines="1" w:afterLines="1"/>
    </w:pPr>
    <w:rPr>
      <w:rFonts w:ascii="Times" w:eastAsiaTheme="minorHAnsi" w:hAnsi="Times"/>
      <w:sz w:val="20"/>
      <w:szCs w:val="20"/>
      <w:lang w:val="fr-FR" w:eastAsia="fr-FR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4"/>
        <w:szCs w:val="24"/>
        <w:lang w:val="fr-FR" w:eastAsia="en-US" w:bidi="ar-SA"/>
      </w:rPr>
    </w:rPrDefault>
    <w:pPrDefault/>
  </w:docDefaults>
  <w:latentStyles w:defLockedState="0" w:defUIPriority="0" w:defSemiHidden="0" w:defUnhideWhenUsed="0" w:defQFormat="0" w:count="276">
    <w:lsdException w:name="Normal (Web)" w:uiPriority="99"/>
  </w:latentStyles>
  <w:style w:type="paragraph" w:default="1" w:styleId="Normal">
    <w:name w:val="Normal"/>
    <w:qFormat/>
    <w:rsid w:val="00920412"/>
    <w:rPr>
      <w:rFonts w:ascii="Times New Roman" w:eastAsia="Times New Roman" w:hAnsi="Times New Roman" w:cs="Times New Roman"/>
      <w:lang w:val="pt-BR" w:eastAsia="pt-BR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520CA9"/>
    <w:pPr>
      <w:tabs>
        <w:tab w:val="center" w:pos="4536"/>
        <w:tab w:val="right" w:pos="9072"/>
      </w:tabs>
    </w:pPr>
    <w:rPr>
      <w:rFonts w:asciiTheme="minorHAnsi" w:eastAsiaTheme="minorHAnsi" w:hAnsiTheme="minorHAnsi" w:cstheme="minorBidi"/>
      <w:lang w:val="fr-FR" w:eastAsia="en-US"/>
    </w:rPr>
  </w:style>
  <w:style w:type="character" w:customStyle="1" w:styleId="HeaderChar">
    <w:name w:val="Header Char"/>
    <w:basedOn w:val="DefaultParagraphFont"/>
    <w:link w:val="Header"/>
    <w:uiPriority w:val="99"/>
    <w:rsid w:val="00520CA9"/>
  </w:style>
  <w:style w:type="paragraph" w:styleId="Footer">
    <w:name w:val="footer"/>
    <w:basedOn w:val="Normal"/>
    <w:link w:val="FooterChar"/>
    <w:uiPriority w:val="99"/>
    <w:unhideWhenUsed/>
    <w:rsid w:val="00520CA9"/>
    <w:pPr>
      <w:tabs>
        <w:tab w:val="center" w:pos="4536"/>
        <w:tab w:val="right" w:pos="9072"/>
      </w:tabs>
    </w:pPr>
    <w:rPr>
      <w:rFonts w:asciiTheme="minorHAnsi" w:eastAsiaTheme="minorHAnsi" w:hAnsiTheme="minorHAnsi" w:cstheme="minorBidi"/>
      <w:lang w:val="fr-FR" w:eastAsia="en-US"/>
    </w:rPr>
  </w:style>
  <w:style w:type="character" w:customStyle="1" w:styleId="FooterChar">
    <w:name w:val="Footer Char"/>
    <w:basedOn w:val="DefaultParagraphFont"/>
    <w:link w:val="Footer"/>
    <w:uiPriority w:val="99"/>
    <w:rsid w:val="00520CA9"/>
  </w:style>
  <w:style w:type="table" w:styleId="TableGrid">
    <w:name w:val="Table Grid"/>
    <w:basedOn w:val="TableNormal"/>
    <w:uiPriority w:val="59"/>
    <w:rsid w:val="00B41A51"/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alloonText">
    <w:name w:val="Balloon Text"/>
    <w:basedOn w:val="Normal"/>
    <w:link w:val="BalloonTextChar"/>
    <w:rsid w:val="00A069CB"/>
    <w:rPr>
      <w:rFonts w:ascii="Lucida Grande" w:hAnsi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rsid w:val="00A069CB"/>
    <w:rPr>
      <w:rFonts w:ascii="Lucida Grande" w:eastAsia="Times New Roman" w:hAnsi="Lucida Grande" w:cs="Times New Roman"/>
      <w:sz w:val="18"/>
      <w:szCs w:val="18"/>
      <w:lang w:val="pt-BR" w:eastAsia="pt-BR"/>
    </w:rPr>
  </w:style>
  <w:style w:type="paragraph" w:styleId="NormalWeb">
    <w:name w:val="Normal (Web)"/>
    <w:basedOn w:val="Normal"/>
    <w:uiPriority w:val="99"/>
    <w:rsid w:val="001E0E90"/>
    <w:pPr>
      <w:spacing w:beforeLines="1" w:afterLines="1"/>
    </w:pPr>
    <w:rPr>
      <w:rFonts w:ascii="Times" w:eastAsiaTheme="minorHAnsi" w:hAnsi="Times"/>
      <w:sz w:val="20"/>
      <w:szCs w:val="20"/>
      <w:lang w:val="fr-FR" w:eastAsia="fr-F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93189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0989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71090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82920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allowPNG/>
  <w:doNotSaveAsSingleFile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1.jpeg"/><Relationship Id="rId20" Type="http://schemas.openxmlformats.org/officeDocument/2006/relationships/image" Target="media/image12.png"/><Relationship Id="rId21" Type="http://schemas.openxmlformats.org/officeDocument/2006/relationships/image" Target="media/image13.png"/><Relationship Id="rId22" Type="http://schemas.openxmlformats.org/officeDocument/2006/relationships/image" Target="media/image14.png"/><Relationship Id="rId23" Type="http://schemas.openxmlformats.org/officeDocument/2006/relationships/header" Target="header1.xml"/><Relationship Id="rId24" Type="http://schemas.openxmlformats.org/officeDocument/2006/relationships/footer" Target="footer1.xml"/><Relationship Id="rId25" Type="http://schemas.openxmlformats.org/officeDocument/2006/relationships/fontTable" Target="fontTable.xml"/><Relationship Id="rId26" Type="http://schemas.openxmlformats.org/officeDocument/2006/relationships/theme" Target="theme/theme1.xml"/><Relationship Id="rId10" Type="http://schemas.openxmlformats.org/officeDocument/2006/relationships/image" Target="media/image2.png"/><Relationship Id="rId11" Type="http://schemas.openxmlformats.org/officeDocument/2006/relationships/image" Target="media/image3.png"/><Relationship Id="rId12" Type="http://schemas.openxmlformats.org/officeDocument/2006/relationships/image" Target="media/image4.png"/><Relationship Id="rId13" Type="http://schemas.openxmlformats.org/officeDocument/2006/relationships/image" Target="media/image5.png"/><Relationship Id="rId14" Type="http://schemas.openxmlformats.org/officeDocument/2006/relationships/image" Target="media/image6.png"/><Relationship Id="rId15" Type="http://schemas.openxmlformats.org/officeDocument/2006/relationships/image" Target="media/image7.png"/><Relationship Id="rId16" Type="http://schemas.openxmlformats.org/officeDocument/2006/relationships/image" Target="media/image8.png"/><Relationship Id="rId17" Type="http://schemas.openxmlformats.org/officeDocument/2006/relationships/image" Target="media/image9.png"/><Relationship Id="rId18" Type="http://schemas.openxmlformats.org/officeDocument/2006/relationships/image" Target="media/image10.png"/><Relationship Id="rId19" Type="http://schemas.openxmlformats.org/officeDocument/2006/relationships/image" Target="media/image11.png"/><Relationship Id="rId1" Type="http://schemas.openxmlformats.org/officeDocument/2006/relationships/customXml" Target="../customXml/item1.xml"/><Relationship Id="rId2" Type="http://schemas.openxmlformats.org/officeDocument/2006/relationships/numbering" Target="numbering.xml"/><Relationship Id="rId3" Type="http://schemas.openxmlformats.org/officeDocument/2006/relationships/styles" Target="styles.xml"/><Relationship Id="rId4" Type="http://schemas.microsoft.com/office/2007/relationships/stylesWithEffects" Target="stylesWithEffects.xml"/><Relationship Id="rId5" Type="http://schemas.openxmlformats.org/officeDocument/2006/relationships/settings" Target="settings.xml"/><Relationship Id="rId6" Type="http://schemas.openxmlformats.org/officeDocument/2006/relationships/webSettings" Target="webSettings.xml"/><Relationship Id="rId7" Type="http://schemas.openxmlformats.org/officeDocument/2006/relationships/footnotes" Target="footnotes.xml"/><Relationship Id="rId8" Type="http://schemas.openxmlformats.org/officeDocument/2006/relationships/endnotes" Target="endnotes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hyperlink" Target="mailto:info@espaceL.net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5.emf"/></Relationships>
</file>

<file path=word/theme/theme1.xml><?xml version="1.0" encoding="utf-8"?>
<a:theme xmlns:a="http://schemas.openxmlformats.org/drawingml/2006/main" name="Thème Office">
  <a:themeElements>
    <a:clrScheme name="Bureau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Bureau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Bureau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672C048B-BC8D-EC43-BAF1-BA6AD6E9189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7</Pages>
  <Words>622</Words>
  <Characters>3546</Characters>
  <Application>Microsoft Macintosh Word</Application>
  <DocSecurity>0</DocSecurity>
  <Lines>29</Lines>
  <Paragraphs>8</Paragraphs>
  <ScaleCrop>false</ScaleCrop>
  <Company>espace_L </Company>
  <LinksUpToDate>false</LinksUpToDate>
  <CharactersWithSpaces>4160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Antonia Ratto</dc:creator>
  <cp:keywords/>
  <cp:lastModifiedBy>EspaceL</cp:lastModifiedBy>
  <cp:revision>2</cp:revision>
  <cp:lastPrinted>2015-09-17T10:55:00Z</cp:lastPrinted>
  <dcterms:created xsi:type="dcterms:W3CDTF">2018-05-15T11:52:00Z</dcterms:created>
  <dcterms:modified xsi:type="dcterms:W3CDTF">2018-05-15T11:52:00Z</dcterms:modified>
</cp:coreProperties>
</file>